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29FAB" w14:textId="71A36488" w:rsidR="00FF62E3" w:rsidRDefault="00352065">
      <w:r>
        <w:t>AESS Plans for 2023 New Initiatives</w:t>
      </w:r>
      <w:r w:rsidR="00095AAA">
        <w:t xml:space="preserve"> --</w:t>
      </w:r>
      <w:r w:rsidR="00095AAA" w:rsidRPr="00095AAA">
        <w:t xml:space="preserve"> </w:t>
      </w:r>
      <w:r w:rsidR="00095AAA">
        <w:t>New Initiative for Distributed Sensing Technology</w:t>
      </w:r>
      <w:r w:rsidR="00636502">
        <w:t xml:space="preserve"> and Education </w:t>
      </w:r>
      <w:r w:rsidR="00095AAA">
        <w:t xml:space="preserve"> For </w:t>
      </w:r>
      <w:proofErr w:type="gramStart"/>
      <w:r w:rsidR="00095AAA">
        <w:t>Under Represent</w:t>
      </w:r>
      <w:r w:rsidR="00337424">
        <w:t>ed</w:t>
      </w:r>
      <w:proofErr w:type="gramEnd"/>
      <w:r w:rsidR="00337424">
        <w:t xml:space="preserve"> </w:t>
      </w:r>
      <w:r w:rsidR="00095AAA">
        <w:t>Regions</w:t>
      </w:r>
    </w:p>
    <w:p w14:paraId="6491F2CA" w14:textId="4E1C1762" w:rsidR="00352065" w:rsidRDefault="00352065"/>
    <w:p w14:paraId="26B9E8F0" w14:textId="66B34EDD" w:rsidR="00352065" w:rsidRDefault="00352065">
      <w:r>
        <w:t xml:space="preserve">From: Mark E Davis, President </w:t>
      </w:r>
      <w:r w:rsidR="00A85F74">
        <w:t xml:space="preserve">- </w:t>
      </w:r>
      <w:r>
        <w:t>Aerospace Electronics Systems Society.</w:t>
      </w:r>
    </w:p>
    <w:p w14:paraId="5E5BA331" w14:textId="7C907E4A" w:rsidR="00352065" w:rsidRDefault="00352065"/>
    <w:p w14:paraId="4E49E7E0" w14:textId="5696FAEC" w:rsidR="00352065" w:rsidRDefault="00352065">
      <w:r w:rsidRPr="003F76F3">
        <w:rPr>
          <w:b/>
          <w:bCs/>
        </w:rPr>
        <w:t>Background:</w:t>
      </w:r>
      <w:r>
        <w:t xml:space="preserve"> IEEE has a process for funding New Initiatives  in line with IEEE’s Advancing Technology for Humanity. At the June 2022 Technical Activities Board (TAB) meeting, several initiatives were approved to advance technology to Under Representative Groups, especially in Region </w:t>
      </w:r>
      <w:r w:rsidR="00130469">
        <w:t>9</w:t>
      </w:r>
      <w:r>
        <w:t xml:space="preserve"> through Region 10. AESS has been very active in opening Student Branches in South America and India</w:t>
      </w:r>
      <w:r w:rsidR="002E106E">
        <w:t>;</w:t>
      </w:r>
      <w:r w:rsidR="003F76F3">
        <w:t xml:space="preserve"> and </w:t>
      </w:r>
      <w:r w:rsidR="002E106E">
        <w:t xml:space="preserve">helping </w:t>
      </w:r>
      <w:r w:rsidR="003F76F3">
        <w:t>developing Students and Young Professionals</w:t>
      </w:r>
      <w:r>
        <w:t xml:space="preserve"> to further the</w:t>
      </w:r>
      <w:r w:rsidR="002E106E">
        <w:t>ir</w:t>
      </w:r>
      <w:r>
        <w:t xml:space="preserve"> capabilities in our Fields of Interest. The FOI for these Regions include: drone applications, cyber security, and </w:t>
      </w:r>
      <w:r w:rsidR="00095AAA">
        <w:t xml:space="preserve">distributed </w:t>
      </w:r>
      <w:r>
        <w:t xml:space="preserve">remote sensing. There is a strong </w:t>
      </w:r>
      <w:r w:rsidR="00095AAA">
        <w:t xml:space="preserve">incentive </w:t>
      </w:r>
      <w:r>
        <w:t xml:space="preserve">for an </w:t>
      </w:r>
      <w:r w:rsidR="00095AAA">
        <w:t>AESS</w:t>
      </w:r>
      <w:r>
        <w:t xml:space="preserve"> </w:t>
      </w:r>
      <w:r w:rsidR="00095AAA">
        <w:t>3</w:t>
      </w:r>
      <w:r>
        <w:t xml:space="preserve"> percent </w:t>
      </w:r>
      <w:r w:rsidR="00636502">
        <w:t>R</w:t>
      </w:r>
      <w:r>
        <w:t xml:space="preserve">ule </w:t>
      </w:r>
      <w:r w:rsidR="00636502">
        <w:t>F</w:t>
      </w:r>
      <w:r>
        <w:t>unding for 2023-2025 time frame</w:t>
      </w:r>
      <w:r w:rsidR="00095AAA">
        <w:t xml:space="preserve"> to</w:t>
      </w:r>
      <w:r>
        <w:t xml:space="preserve"> construct a</w:t>
      </w:r>
      <w:r w:rsidR="003F76F3">
        <w:t xml:space="preserve">n New Initiative </w:t>
      </w:r>
      <w:r w:rsidR="00095AAA">
        <w:t>for Distributed Sensing Technology Innovation</w:t>
      </w:r>
      <w:r w:rsidR="00636502">
        <w:t xml:space="preserve"> and Education (DSTIE)</w:t>
      </w:r>
      <w:r w:rsidR="00095AAA">
        <w:t>,</w:t>
      </w:r>
      <w:r w:rsidR="003F76F3">
        <w:t xml:space="preserve"> meeting “Advancing Technology for Humanity”.</w:t>
      </w:r>
    </w:p>
    <w:p w14:paraId="0AB2F00F" w14:textId="0DB02A1F" w:rsidR="003F76F3" w:rsidRDefault="003F76F3"/>
    <w:p w14:paraId="3A4CA35B" w14:textId="11321E8F" w:rsidR="003F76F3" w:rsidRDefault="003F76F3">
      <w:r w:rsidRPr="003F76F3">
        <w:rPr>
          <w:b/>
          <w:bCs/>
        </w:rPr>
        <w:t>Evaluation Committee:</w:t>
      </w:r>
      <w:r>
        <w:t xml:space="preserve"> The AESS</w:t>
      </w:r>
      <w:r w:rsidR="00636502">
        <w:t xml:space="preserve"> DSTIE</w:t>
      </w:r>
      <w:r>
        <w:t xml:space="preserve"> Evaluation Committee </w:t>
      </w:r>
      <w:r w:rsidR="00636502">
        <w:t>made up with the</w:t>
      </w:r>
      <w:r>
        <w:t xml:space="preserve"> AESS President as Chair and four Vice Presidents (President-Elect, VP Finance, VP Membership, VP Education) as Members. The proposals are to be evaluated by the Board of Governors Members and ranked following the criteria below. The proposal for a New Initiative has </w:t>
      </w:r>
      <w:r w:rsidR="00AD07A5">
        <w:t>been</w:t>
      </w:r>
      <w:r>
        <w:t xml:space="preserve"> </w:t>
      </w:r>
      <w:r w:rsidRPr="002E106E">
        <w:rPr>
          <w:u w:val="single"/>
        </w:rPr>
        <w:t>presented to the IEEE TAB in mid-August</w:t>
      </w:r>
      <w:r>
        <w:t xml:space="preserve">, in order to get approval for early 2023 funding with IEEE Finance </w:t>
      </w:r>
      <w:r w:rsidR="00AD07A5">
        <w:t>3</w:t>
      </w:r>
      <w:r>
        <w:t xml:space="preserve"> </w:t>
      </w:r>
      <w:r w:rsidR="00AD07A5">
        <w:t>P</w:t>
      </w:r>
      <w:r>
        <w:t xml:space="preserve">ercent </w:t>
      </w:r>
      <w:r w:rsidR="00AD07A5">
        <w:t>R</w:t>
      </w:r>
      <w:r>
        <w:t xml:space="preserve">ule, based on the </w:t>
      </w:r>
      <w:r w:rsidR="002E106E">
        <w:t xml:space="preserve">AES </w:t>
      </w:r>
      <w:r>
        <w:t>Society 2022 surplus.</w:t>
      </w:r>
    </w:p>
    <w:p w14:paraId="690F6D64" w14:textId="0FE4898C" w:rsidR="00D7145E" w:rsidRDefault="00D7145E"/>
    <w:p w14:paraId="4D7D68C5" w14:textId="3E100119" w:rsidR="00D7145E" w:rsidRDefault="00D7145E">
      <w:r w:rsidRPr="00D7145E">
        <w:rPr>
          <w:b/>
          <w:bCs/>
        </w:rPr>
        <w:t>Evaluation Criteria:</w:t>
      </w:r>
      <w:r>
        <w:t xml:space="preserve"> The </w:t>
      </w:r>
      <w:r w:rsidR="007F78DF">
        <w:t xml:space="preserve">New Initiative proposals will meet </w:t>
      </w:r>
      <w:r>
        <w:t xml:space="preserve">evaluation criteria below are aligned to the corresponding </w:t>
      </w:r>
      <w:r w:rsidR="00A85F74">
        <w:t>sections</w:t>
      </w:r>
      <w:r>
        <w:t xml:space="preserve"> of the application form. The </w:t>
      </w:r>
      <w:r w:rsidR="00AD07A5">
        <w:t>four</w:t>
      </w:r>
      <w:r>
        <w:t xml:space="preserve"> criteria are weighted equally.</w:t>
      </w:r>
    </w:p>
    <w:p w14:paraId="54E6FC74" w14:textId="77777777" w:rsidR="00A85F74" w:rsidRDefault="00A85F74"/>
    <w:p w14:paraId="1FF66D05" w14:textId="6A377C7E" w:rsidR="00D7145E" w:rsidRDefault="00D7145E" w:rsidP="00D7145E">
      <w:pPr>
        <w:pStyle w:val="ListParagraph"/>
        <w:numPr>
          <w:ilvl w:val="0"/>
          <w:numId w:val="1"/>
        </w:numPr>
      </w:pPr>
      <w:r>
        <w:t xml:space="preserve">Description of the aims/goals of the proposed project to strengthen the AESS technical capabilities of the Region(s) for growing technology </w:t>
      </w:r>
      <w:r w:rsidR="00A85F74">
        <w:t xml:space="preserve">and </w:t>
      </w:r>
      <w:r>
        <w:t xml:space="preserve">education </w:t>
      </w:r>
      <w:r w:rsidR="00A85F74">
        <w:t>within the</w:t>
      </w:r>
      <w:r>
        <w:t xml:space="preserve"> under resourced </w:t>
      </w:r>
      <w:r w:rsidR="00095AAA">
        <w:t>Regions</w:t>
      </w:r>
      <w:r>
        <w:t>.</w:t>
      </w:r>
    </w:p>
    <w:p w14:paraId="1C3DDEB4" w14:textId="79F12E33" w:rsidR="00D7145E" w:rsidRDefault="00D7145E" w:rsidP="00D7145E">
      <w:pPr>
        <w:pStyle w:val="ListParagraph"/>
        <w:numPr>
          <w:ilvl w:val="0"/>
          <w:numId w:val="1"/>
        </w:numPr>
      </w:pPr>
      <w:r>
        <w:t>Description of a successful outcome of this project, including the quantitative measures of success in technology growth for Students and Young Professionals</w:t>
      </w:r>
    </w:p>
    <w:p w14:paraId="7CE79804" w14:textId="348643BA" w:rsidR="00D7145E" w:rsidRDefault="00D7145E" w:rsidP="00D7145E">
      <w:pPr>
        <w:pStyle w:val="ListParagraph"/>
        <w:numPr>
          <w:ilvl w:val="0"/>
          <w:numId w:val="1"/>
        </w:numPr>
      </w:pPr>
      <w:r>
        <w:t xml:space="preserve">Potential increase in AESS Membership in the Region </w:t>
      </w:r>
      <w:r w:rsidR="00A85F74">
        <w:t>within</w:t>
      </w:r>
      <w:r>
        <w:t xml:space="preserve"> the selected </w:t>
      </w:r>
      <w:r w:rsidR="00A85F74">
        <w:t xml:space="preserve">AESS </w:t>
      </w:r>
      <w:r>
        <w:t>Fields of Interest, along with the amount of funding requested.</w:t>
      </w:r>
    </w:p>
    <w:p w14:paraId="1DE11150" w14:textId="6B0F33A3" w:rsidR="00AD07A5" w:rsidRDefault="00AD07A5" w:rsidP="00D7145E">
      <w:pPr>
        <w:pStyle w:val="ListParagraph"/>
        <w:numPr>
          <w:ilvl w:val="0"/>
          <w:numId w:val="1"/>
        </w:numPr>
      </w:pPr>
      <w:r>
        <w:t>Interaction within the AESS Regi</w:t>
      </w:r>
      <w:r w:rsidR="00337424">
        <w:t>o</w:t>
      </w:r>
      <w:r>
        <w:t>nal Chapters to incubate new Industry</w:t>
      </w:r>
      <w:r w:rsidR="00DC76FC">
        <w:t>,</w:t>
      </w:r>
      <w:r>
        <w:t xml:space="preserve"> providing positions for AESS Young Professionals’ business capabilities.</w:t>
      </w:r>
    </w:p>
    <w:p w14:paraId="328A51F5" w14:textId="28849452" w:rsidR="00D7145E" w:rsidRDefault="00D7145E" w:rsidP="00D7145E"/>
    <w:p w14:paraId="013ACFA8" w14:textId="5BF63C90" w:rsidR="00D7145E" w:rsidRDefault="00D7145E" w:rsidP="00D7145E">
      <w:r>
        <w:t>Each of the above</w:t>
      </w:r>
      <w:r w:rsidR="0004794E">
        <w:t xml:space="preserve"> criteria will be scored on a 0-10 scale (10 being the highest score) giving a </w:t>
      </w:r>
      <w:r w:rsidR="00AD07A5">
        <w:t>maximum</w:t>
      </w:r>
      <w:r w:rsidR="0004794E">
        <w:t xml:space="preserve"> attainable score of </w:t>
      </w:r>
      <w:r w:rsidR="00AD07A5">
        <w:t>4</w:t>
      </w:r>
      <w:r w:rsidR="0004794E">
        <w:t xml:space="preserve">0. Once evaluation by the individual </w:t>
      </w:r>
      <w:r w:rsidR="00AD07A5">
        <w:t>C</w:t>
      </w:r>
      <w:r w:rsidR="0004794E">
        <w:t xml:space="preserve">ommittee Members is completed a meeting of the Evaluation Committee will be held to discuss and rank the proposals. Following this the Chair will provide a recommendation to the </w:t>
      </w:r>
      <w:r w:rsidR="00AD07A5">
        <w:t xml:space="preserve">AESS </w:t>
      </w:r>
      <w:r w:rsidR="0004794E">
        <w:t xml:space="preserve">Board of Governors regarding </w:t>
      </w:r>
      <w:r w:rsidR="00AD07A5">
        <w:t>successful</w:t>
      </w:r>
      <w:r w:rsidR="0004794E">
        <w:t xml:space="preserve"> proposals </w:t>
      </w:r>
      <w:r w:rsidR="00AD07A5">
        <w:t xml:space="preserve">to </w:t>
      </w:r>
      <w:r w:rsidR="0004794E">
        <w:t>be funded.</w:t>
      </w:r>
    </w:p>
    <w:p w14:paraId="6AB5B19F" w14:textId="576C1520" w:rsidR="0004794E" w:rsidRDefault="0004794E" w:rsidP="00D7145E"/>
    <w:p w14:paraId="64F70245" w14:textId="5C892E6D" w:rsidR="0004794E" w:rsidRDefault="0004794E" w:rsidP="0004794E">
      <w:r w:rsidRPr="00A85F74">
        <w:rPr>
          <w:b/>
          <w:bCs/>
        </w:rPr>
        <w:t>Approval Process:</w:t>
      </w:r>
      <w:r>
        <w:t xml:space="preserve"> </w:t>
      </w:r>
      <w:r w:rsidR="00A85F74">
        <w:t>The AESS Board of Governors</w:t>
      </w:r>
      <w:r>
        <w:t xml:space="preserve"> </w:t>
      </w:r>
      <w:r w:rsidR="007F78DF">
        <w:t>has</w:t>
      </w:r>
      <w:r>
        <w:t xml:space="preserve"> vote</w:t>
      </w:r>
      <w:r w:rsidR="007F78DF">
        <w:t>d</w:t>
      </w:r>
      <w:r>
        <w:t xml:space="preserve"> to approve the project proposals. Following th</w:t>
      </w:r>
      <w:r w:rsidR="00DC76FC">
        <w:t>e</w:t>
      </w:r>
      <w:r>
        <w:t xml:space="preserve"> </w:t>
      </w:r>
      <w:r w:rsidR="00A85F74">
        <w:t>AESS</w:t>
      </w:r>
      <w:r w:rsidR="00DC76FC">
        <w:t xml:space="preserve"> New Initiative for Education and Distributed Sensing Technology proposal selection, </w:t>
      </w:r>
      <w:r>
        <w:t xml:space="preserve"> project applicants will be contacted with information and feedback. For unsuccessful </w:t>
      </w:r>
      <w:r>
        <w:lastRenderedPageBreak/>
        <w:t>applicants, project feedback will be constructive and informative, and some applicants will be encouraged to re-apply.</w:t>
      </w:r>
    </w:p>
    <w:p w14:paraId="052A689F" w14:textId="77777777" w:rsidR="00DC76FC" w:rsidRDefault="00DC76FC" w:rsidP="0004794E"/>
    <w:p w14:paraId="731EFF6F" w14:textId="3CCEA610" w:rsidR="0004794E" w:rsidRDefault="0004794E" w:rsidP="0004794E">
      <w:r w:rsidRPr="0004794E">
        <w:rPr>
          <w:b/>
          <w:bCs/>
        </w:rPr>
        <w:t>Follow up:</w:t>
      </w:r>
      <w:r>
        <w:t xml:space="preserve"> The approved projects will submit mid-term and final progress reports. If needed, the </w:t>
      </w:r>
      <w:r w:rsidR="00DC76FC">
        <w:t>AESS</w:t>
      </w:r>
      <w:r>
        <w:t xml:space="preserve"> administration will remind the approved </w:t>
      </w:r>
      <w:r w:rsidR="00DC76FC">
        <w:t>P</w:t>
      </w:r>
      <w:r>
        <w:t xml:space="preserve">roject </w:t>
      </w:r>
      <w:r w:rsidR="00DC76FC">
        <w:t>T</w:t>
      </w:r>
      <w:r>
        <w:t>eam</w:t>
      </w:r>
      <w:r w:rsidR="00DC76FC">
        <w:t>s</w:t>
      </w:r>
      <w:r>
        <w:t xml:space="preserve"> about the </w:t>
      </w:r>
      <w:r w:rsidR="00A85F74">
        <w:t xml:space="preserve">semi-annual </w:t>
      </w:r>
      <w:r>
        <w:t xml:space="preserve">report submission. A VP will be assigned to review the progress reports and present the status to the </w:t>
      </w:r>
      <w:r w:rsidR="00A85F74">
        <w:t>Board of Governors</w:t>
      </w:r>
      <w:r>
        <w:t>.</w:t>
      </w:r>
    </w:p>
    <w:p w14:paraId="21A3C0CC" w14:textId="77777777" w:rsidR="0004794E" w:rsidRDefault="0004794E" w:rsidP="0004794E"/>
    <w:p w14:paraId="687349D5" w14:textId="7588E7AB" w:rsidR="0004794E" w:rsidRDefault="0004794E" w:rsidP="0004794E">
      <w:r w:rsidRPr="0004794E">
        <w:rPr>
          <w:b/>
          <w:bCs/>
        </w:rPr>
        <w:t>Note:</w:t>
      </w:r>
      <w:r>
        <w:t xml:space="preserve"> The Committee aims to ensure that the projects strongly align with the Society’s objectives and goals with potentially high increase in Membership and transition of projects satisfying the IEEE objectives for Technology for Humanity</w:t>
      </w:r>
      <w:r w:rsidR="00A85F74">
        <w:t>. This criteria is</w:t>
      </w:r>
      <w:r>
        <w:t xml:space="preserve"> rather than funding projects solely due to funding availability.</w:t>
      </w:r>
    </w:p>
    <w:p w14:paraId="342A562A" w14:textId="57386BDD" w:rsidR="0004794E" w:rsidRDefault="0004794E" w:rsidP="00D7145E"/>
    <w:p w14:paraId="2A8ED8A0" w14:textId="77777777" w:rsidR="0004794E" w:rsidRDefault="0004794E" w:rsidP="00D7145E"/>
    <w:sectPr w:rsidR="0004794E" w:rsidSect="00D6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7217B"/>
    <w:multiLevelType w:val="hybridMultilevel"/>
    <w:tmpl w:val="27264576"/>
    <w:lvl w:ilvl="0" w:tplc="97809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65"/>
    <w:rsid w:val="00002DFA"/>
    <w:rsid w:val="0004794E"/>
    <w:rsid w:val="00071C5B"/>
    <w:rsid w:val="00095AAA"/>
    <w:rsid w:val="000B25D6"/>
    <w:rsid w:val="000E120D"/>
    <w:rsid w:val="00130469"/>
    <w:rsid w:val="00145EB3"/>
    <w:rsid w:val="001C0241"/>
    <w:rsid w:val="001C70C2"/>
    <w:rsid w:val="00202A5E"/>
    <w:rsid w:val="00216427"/>
    <w:rsid w:val="0021767E"/>
    <w:rsid w:val="00220FDC"/>
    <w:rsid w:val="00247165"/>
    <w:rsid w:val="00260B93"/>
    <w:rsid w:val="002D0DCD"/>
    <w:rsid w:val="002E106E"/>
    <w:rsid w:val="00337424"/>
    <w:rsid w:val="00352065"/>
    <w:rsid w:val="0035333D"/>
    <w:rsid w:val="003621D0"/>
    <w:rsid w:val="003A3533"/>
    <w:rsid w:val="003B6509"/>
    <w:rsid w:val="003F1EF7"/>
    <w:rsid w:val="003F76F3"/>
    <w:rsid w:val="00403BF7"/>
    <w:rsid w:val="00407527"/>
    <w:rsid w:val="00457D47"/>
    <w:rsid w:val="00491C43"/>
    <w:rsid w:val="00515436"/>
    <w:rsid w:val="0059107C"/>
    <w:rsid w:val="005F0376"/>
    <w:rsid w:val="0061780D"/>
    <w:rsid w:val="00636502"/>
    <w:rsid w:val="00651E7F"/>
    <w:rsid w:val="00655FFF"/>
    <w:rsid w:val="00667069"/>
    <w:rsid w:val="006B5116"/>
    <w:rsid w:val="007022D5"/>
    <w:rsid w:val="00720C79"/>
    <w:rsid w:val="007B6689"/>
    <w:rsid w:val="007C1941"/>
    <w:rsid w:val="007D3CA6"/>
    <w:rsid w:val="007F78DF"/>
    <w:rsid w:val="00880C42"/>
    <w:rsid w:val="00894282"/>
    <w:rsid w:val="00912DFD"/>
    <w:rsid w:val="00926F24"/>
    <w:rsid w:val="009272E2"/>
    <w:rsid w:val="00960CC1"/>
    <w:rsid w:val="009C280F"/>
    <w:rsid w:val="009D2FD4"/>
    <w:rsid w:val="009D36AD"/>
    <w:rsid w:val="009F0A67"/>
    <w:rsid w:val="009F3FD1"/>
    <w:rsid w:val="00A03A43"/>
    <w:rsid w:val="00A03AF6"/>
    <w:rsid w:val="00A85F74"/>
    <w:rsid w:val="00A9641C"/>
    <w:rsid w:val="00AC58FF"/>
    <w:rsid w:val="00AD07A5"/>
    <w:rsid w:val="00AD0CDE"/>
    <w:rsid w:val="00B13085"/>
    <w:rsid w:val="00B238CF"/>
    <w:rsid w:val="00B23B6D"/>
    <w:rsid w:val="00B34287"/>
    <w:rsid w:val="00B366AC"/>
    <w:rsid w:val="00B5391F"/>
    <w:rsid w:val="00B554AC"/>
    <w:rsid w:val="00B94348"/>
    <w:rsid w:val="00BC47A4"/>
    <w:rsid w:val="00C102D7"/>
    <w:rsid w:val="00C2547B"/>
    <w:rsid w:val="00C92044"/>
    <w:rsid w:val="00CD1095"/>
    <w:rsid w:val="00CF00A9"/>
    <w:rsid w:val="00D12699"/>
    <w:rsid w:val="00D33D3B"/>
    <w:rsid w:val="00D6538C"/>
    <w:rsid w:val="00D7145E"/>
    <w:rsid w:val="00DC76FC"/>
    <w:rsid w:val="00DE1BEA"/>
    <w:rsid w:val="00DF7023"/>
    <w:rsid w:val="00E45436"/>
    <w:rsid w:val="00E6363A"/>
    <w:rsid w:val="00E66127"/>
    <w:rsid w:val="00E6624C"/>
    <w:rsid w:val="00E66C0E"/>
    <w:rsid w:val="00EB0862"/>
    <w:rsid w:val="00F270AF"/>
    <w:rsid w:val="00F303E8"/>
    <w:rsid w:val="00F318C7"/>
    <w:rsid w:val="00FF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0591B"/>
  <w14:defaultImageDpi w14:val="32767"/>
  <w15:chartTrackingRefBased/>
  <w15:docId w15:val="{C18913CD-EBD6-A143-9315-79ABC920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BF7"/>
    <w:rPr>
      <w:color w:val="808080"/>
    </w:rPr>
  </w:style>
  <w:style w:type="paragraph" w:styleId="ListParagraph">
    <w:name w:val="List Paragraph"/>
    <w:basedOn w:val="Normal"/>
    <w:uiPriority w:val="34"/>
    <w:qFormat/>
    <w:rsid w:val="00D71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5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Davis</dc:creator>
  <cp:keywords/>
  <dc:description/>
  <cp:lastModifiedBy>Mark Davis</cp:lastModifiedBy>
  <cp:revision>4</cp:revision>
  <dcterms:created xsi:type="dcterms:W3CDTF">2022-07-30T12:52:00Z</dcterms:created>
  <dcterms:modified xsi:type="dcterms:W3CDTF">2022-08-12T14:46:00Z</dcterms:modified>
</cp:coreProperties>
</file>