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body>
    <w:p w14:paraId="140EB1A0" w14:textId="02EB8650" w:rsidR="00EB6AD6" w:rsidRPr="00083889" w:rsidRDefault="00B906E1" w:rsidP="001F1103">
      <w:pPr>
        <w:pStyle w:val="Titolo"/>
        <w:jc w:val="center"/>
      </w:pPr>
      <w:r w:rsidRPr="00B906E1">
        <w:rPr>
          <w:noProof/>
        </w:rPr>
        <w:drawing>
          <wp:anchor distT="0" distB="0" distL="114300" distR="114300" simplePos="0" relativeHeight="251658240" behindDoc="0" locked="0" layoutInCell="1" allowOverlap="1" wp14:anchorId="208C6A3B" wp14:editId="33BD9C8A">
            <wp:simplePos x="0" y="0"/>
            <wp:positionH relativeFrom="column">
              <wp:posOffset>4335780</wp:posOffset>
            </wp:positionH>
            <wp:positionV relativeFrom="paragraph">
              <wp:posOffset>0</wp:posOffset>
            </wp:positionV>
            <wp:extent cx="1748155" cy="1303655"/>
            <wp:effectExtent l="0" t="0" r="4445" b="4445"/>
            <wp:wrapSquare wrapText="bothSides"/>
            <wp:docPr id="18591468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146826" name=""/>
                    <pic:cNvPicPr/>
                  </pic:nvPicPr>
                  <pic:blipFill>
                    <a:blip r:embed="rId7"/>
                    <a:stretch>
                      <a:fillRect/>
                    </a:stretch>
                  </pic:blipFill>
                  <pic:spPr>
                    <a:xfrm>
                      <a:off x="0" y="0"/>
                      <a:ext cx="1748155" cy="1303655"/>
                    </a:xfrm>
                    <a:prstGeom prst="rect">
                      <a:avLst/>
                    </a:prstGeom>
                  </pic:spPr>
                </pic:pic>
              </a:graphicData>
            </a:graphic>
            <wp14:sizeRelH relativeFrom="margin">
              <wp14:pctWidth>0</wp14:pctWidth>
            </wp14:sizeRelH>
            <wp14:sizeRelV relativeFrom="margin">
              <wp14:pctHeight>0</wp14:pctHeight>
            </wp14:sizeRelV>
          </wp:anchor>
        </w:drawing>
      </w:r>
      <w:r w:rsidR="00083889" w:rsidRPr="00083889">
        <w:t>IEEE AESS Summer School</w:t>
      </w:r>
    </w:p>
    <w:p w14:paraId="0FDB8349" w14:textId="6C4A8B68" w:rsidR="00083889" w:rsidRDefault="00083889" w:rsidP="001F1103">
      <w:pPr>
        <w:pStyle w:val="Titolo1"/>
        <w:jc w:val="center"/>
      </w:pPr>
      <w:r w:rsidRPr="00083889">
        <w:t>Frontier T</w:t>
      </w:r>
      <w:r>
        <w:t>echnologies for Space 2.0 Communications</w:t>
      </w:r>
    </w:p>
    <w:p w14:paraId="6B091E4D" w14:textId="1A0DE905" w:rsidR="00083889" w:rsidRDefault="00083889" w:rsidP="00EE6AE7">
      <w:pPr>
        <w:pStyle w:val="Titolo2"/>
        <w:jc w:val="center"/>
      </w:pPr>
      <w:r>
        <w:t>6</w:t>
      </w:r>
      <w:r w:rsidRPr="00083889">
        <w:rPr>
          <w:vertAlign w:val="superscript"/>
        </w:rPr>
        <w:t>th</w:t>
      </w:r>
      <w:r>
        <w:t xml:space="preserve"> Edition: University of Rome “Tor </w:t>
      </w:r>
      <w:proofErr w:type="spellStart"/>
      <w:r>
        <w:t>Vergata</w:t>
      </w:r>
      <w:proofErr w:type="spellEnd"/>
      <w:r>
        <w:t>”,</w:t>
      </w:r>
      <w:r w:rsidR="00EC71D0">
        <w:t xml:space="preserve"> Department of Electronic Engineering, Rome (Italy),</w:t>
      </w:r>
      <w:r>
        <w:t xml:space="preserve"> 14-18 September 2026</w:t>
      </w:r>
    </w:p>
    <w:p w14:paraId="13018E33" w14:textId="04181DA3" w:rsidR="001F1103" w:rsidRDefault="00EE6AE7" w:rsidP="00EE6AE7">
      <w:pPr>
        <w:jc w:val="center"/>
      </w:pPr>
      <w:r w:rsidRPr="00EE6AE7">
        <w:rPr>
          <w:noProof/>
        </w:rPr>
        <w:drawing>
          <wp:inline distT="0" distB="0" distL="0" distR="0" wp14:anchorId="2C35AC3D" wp14:editId="188AECB1">
            <wp:extent cx="5943600" cy="3642995"/>
            <wp:effectExtent l="0" t="0" r="0" b="1905"/>
            <wp:docPr id="18211824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182453" name=""/>
                    <pic:cNvPicPr/>
                  </pic:nvPicPr>
                  <pic:blipFill>
                    <a:blip r:embed="rId8"/>
                    <a:stretch>
                      <a:fillRect/>
                    </a:stretch>
                  </pic:blipFill>
                  <pic:spPr>
                    <a:xfrm>
                      <a:off x="0" y="0"/>
                      <a:ext cx="5943600" cy="3642995"/>
                    </a:xfrm>
                    <a:prstGeom prst="rect">
                      <a:avLst/>
                    </a:prstGeom>
                  </pic:spPr>
                </pic:pic>
              </a:graphicData>
            </a:graphic>
          </wp:inline>
        </w:drawing>
      </w:r>
    </w:p>
    <w:p w14:paraId="2BFA9374" w14:textId="3721B9E9" w:rsidR="0074251B" w:rsidRPr="0074251B" w:rsidRDefault="0074251B" w:rsidP="0074251B">
      <w:pPr>
        <w:pStyle w:val="Titolo2"/>
      </w:pPr>
      <w:r w:rsidRPr="0074251B">
        <w:t>THE</w:t>
      </w:r>
      <w:r>
        <w:t xml:space="preserve"> </w:t>
      </w:r>
      <w:r w:rsidRPr="0074251B">
        <w:t>SCHOOL</w:t>
      </w:r>
      <w:r>
        <w:t xml:space="preserve"> IN BRIEF</w:t>
      </w:r>
    </w:p>
    <w:p w14:paraId="6E1EE5B0" w14:textId="012A5E69" w:rsidR="0074251B" w:rsidRDefault="0074251B" w:rsidP="0074251B">
      <w:pPr>
        <w:jc w:val="both"/>
      </w:pPr>
      <w:r w:rsidRPr="0074251B">
        <w:t xml:space="preserve">Since 2021, the IEEE AESS Glue Technologies for Space System technical panel </w:t>
      </w:r>
      <w:r>
        <w:t>has been</w:t>
      </w:r>
      <w:r w:rsidRPr="0074251B">
        <w:t xml:space="preserve"> organizing the Summer School: “Frontier Technologies for Space 2.0 Communications” with the annual endorsement of IEEE AESS. The coverage of the event is international and gather</w:t>
      </w:r>
      <w:r>
        <w:t>s</w:t>
      </w:r>
      <w:r w:rsidRPr="0074251B">
        <w:t xml:space="preserve"> students and researchers coming from Europe, </w:t>
      </w:r>
      <w:r>
        <w:t xml:space="preserve">the </w:t>
      </w:r>
      <w:r w:rsidRPr="0074251B">
        <w:t>USA, Asia</w:t>
      </w:r>
      <w:r>
        <w:t>,</w:t>
      </w:r>
      <w:r w:rsidRPr="0074251B">
        <w:t xml:space="preserve"> and Africa. The organizing committee of the school, made </w:t>
      </w:r>
      <w:r>
        <w:t xml:space="preserve">up </w:t>
      </w:r>
      <w:r w:rsidRPr="0074251B">
        <w:t xml:space="preserve">of representatives of the University of Trento, </w:t>
      </w:r>
      <w:r>
        <w:t xml:space="preserve">the </w:t>
      </w:r>
      <w:r w:rsidRPr="0074251B">
        <w:t>University of Genoa</w:t>
      </w:r>
      <w:r>
        <w:t>,</w:t>
      </w:r>
      <w:r w:rsidRPr="0074251B">
        <w:t xml:space="preserve"> and </w:t>
      </w:r>
      <w:r>
        <w:t xml:space="preserve">the </w:t>
      </w:r>
      <w:r w:rsidRPr="0074251B">
        <w:t xml:space="preserve">University of Rome “Tor </w:t>
      </w:r>
      <w:proofErr w:type="spellStart"/>
      <w:r w:rsidRPr="0074251B">
        <w:t>Vergata</w:t>
      </w:r>
      <w:proofErr w:type="spellEnd"/>
      <w:r>
        <w:t>,</w:t>
      </w:r>
      <w:r w:rsidRPr="0074251B">
        <w:t>” selected a pool of top-ranked internationally known lecturers, thus producing an exciting final program covering the most advanced and even visionary topics in Space communications and networking. In 2025, the school</w:t>
      </w:r>
      <w:r>
        <w:t xml:space="preserve"> was revamped</w:t>
      </w:r>
      <w:r w:rsidRPr="0074251B">
        <w:t>, getting support for the organization of a mixed online and in-p</w:t>
      </w:r>
      <w:r>
        <w:t>erson</w:t>
      </w:r>
      <w:r w:rsidRPr="0074251B">
        <w:t xml:space="preserve"> </w:t>
      </w:r>
      <w:r w:rsidRPr="0074251B">
        <w:lastRenderedPageBreak/>
        <w:t>event</w:t>
      </w:r>
      <w:r>
        <w:t xml:space="preserve"> (the in-person part was hosted by the Italian Space Agency)</w:t>
      </w:r>
      <w:r w:rsidRPr="0074251B">
        <w:t>, consisting of 30 hours of lectures with interventions from “Glue Tech” panel members and</w:t>
      </w:r>
      <w:r>
        <w:t xml:space="preserve"> </w:t>
      </w:r>
      <w:r w:rsidRPr="0074251B">
        <w:t>two invited inter-panel lectures dealing with cross-layer ground-breaking aspects about the Space technology of the Future.</w:t>
      </w:r>
      <w:r>
        <w:t xml:space="preserve"> The new formula was fully successful, collecting 16 students attending in person and 40 students online. In 2026, the IEEE AESS support has been confirmed and, therefore, the successful formula has been </w:t>
      </w:r>
      <w:r w:rsidR="00185399">
        <w:t>reproposed</w:t>
      </w:r>
      <w:r>
        <w:t xml:space="preserve">. </w:t>
      </w:r>
    </w:p>
    <w:p w14:paraId="00070F53" w14:textId="0127FE49" w:rsidR="0044143D" w:rsidRDefault="0074251B" w:rsidP="0074251B">
      <w:pPr>
        <w:jc w:val="both"/>
      </w:pPr>
      <w:r w:rsidRPr="0074251B">
        <w:t xml:space="preserve">The location of the </w:t>
      </w:r>
      <w:r w:rsidR="008443B0" w:rsidRPr="0074251B">
        <w:t>school</w:t>
      </w:r>
      <w:r w:rsidRPr="0074251B">
        <w:t>, for what concerns the in-p</w:t>
      </w:r>
      <w:r>
        <w:t>erson</w:t>
      </w:r>
      <w:r w:rsidRPr="0074251B">
        <w:t xml:space="preserve"> part, is</w:t>
      </w:r>
      <w:r>
        <w:t xml:space="preserve">, this year, the </w:t>
      </w:r>
      <w:r w:rsidRPr="00185399">
        <w:rPr>
          <w:b/>
          <w:bCs/>
        </w:rPr>
        <w:t>Department of Electronic Engineering o</w:t>
      </w:r>
      <w:r w:rsidR="008443B0" w:rsidRPr="00185399">
        <w:rPr>
          <w:b/>
          <w:bCs/>
        </w:rPr>
        <w:t>f</w:t>
      </w:r>
      <w:r w:rsidRPr="00185399">
        <w:rPr>
          <w:b/>
          <w:bCs/>
        </w:rPr>
        <w:t xml:space="preserve"> the University of Rome “Tor </w:t>
      </w:r>
      <w:proofErr w:type="spellStart"/>
      <w:r w:rsidRPr="00185399">
        <w:rPr>
          <w:b/>
          <w:bCs/>
        </w:rPr>
        <w:t>Vergata</w:t>
      </w:r>
      <w:proofErr w:type="spellEnd"/>
      <w:r w:rsidRPr="00185399">
        <w:rPr>
          <w:b/>
          <w:bCs/>
        </w:rPr>
        <w:t>”</w:t>
      </w:r>
      <w:r w:rsidR="008443B0" w:rsidRPr="00185399">
        <w:rPr>
          <w:b/>
          <w:bCs/>
        </w:rPr>
        <w:t xml:space="preserve"> </w:t>
      </w:r>
      <w:r w:rsidR="008443B0">
        <w:t xml:space="preserve">(Via del </w:t>
      </w:r>
      <w:proofErr w:type="spellStart"/>
      <w:r w:rsidR="008443B0">
        <w:t>Politecnico</w:t>
      </w:r>
      <w:proofErr w:type="spellEnd"/>
      <w:r w:rsidR="008443B0">
        <w:t xml:space="preserve">, </w:t>
      </w:r>
      <w:proofErr w:type="spellStart"/>
      <w:r w:rsidR="008443B0">
        <w:t>snc</w:t>
      </w:r>
      <w:proofErr w:type="spellEnd"/>
      <w:r w:rsidR="008443B0">
        <w:t>, Rome, Italy).</w:t>
      </w:r>
      <w:r>
        <w:t xml:space="preserve"> </w:t>
      </w:r>
      <w:r w:rsidR="0044143D" w:rsidRPr="0044143D">
        <w:t xml:space="preserve">The University of Rome "Tor </w:t>
      </w:r>
      <w:proofErr w:type="spellStart"/>
      <w:r w:rsidR="0044143D" w:rsidRPr="0044143D">
        <w:t>Vergata</w:t>
      </w:r>
      <w:proofErr w:type="spellEnd"/>
      <w:r w:rsidR="0044143D" w:rsidRPr="0044143D">
        <w:t>", founded in 1982, is a modern, dynamic public university located in Rome, Italy. Known for strong academic programs and research, it features a large, green, open-concept campus that promotes international learning, sustainability, and professional growth.</w:t>
      </w:r>
      <w:r w:rsidR="0044143D">
        <w:t xml:space="preserve"> </w:t>
      </w:r>
      <w:r w:rsidR="0044143D" w:rsidRPr="0044143D">
        <w:t xml:space="preserve">The university is divided into </w:t>
      </w:r>
      <w:r w:rsidR="0050569A">
        <w:t>six</w:t>
      </w:r>
      <w:r w:rsidR="0044143D" w:rsidRPr="0044143D">
        <w:t xml:space="preserve"> main schools offering a wide range of undergraduate and graduate degrees, many of which are taught entirely in English</w:t>
      </w:r>
      <w:r w:rsidR="0044143D">
        <w:t>. “</w:t>
      </w:r>
      <w:r w:rsidR="0044143D" w:rsidRPr="0044143D">
        <w:t xml:space="preserve">Tor </w:t>
      </w:r>
      <w:proofErr w:type="spellStart"/>
      <w:r w:rsidR="0044143D" w:rsidRPr="0044143D">
        <w:t>Vergata</w:t>
      </w:r>
      <w:proofErr w:type="spellEnd"/>
      <w:r w:rsidR="0044143D">
        <w:t>”</w:t>
      </w:r>
      <w:r w:rsidR="0044143D" w:rsidRPr="0044143D">
        <w:t xml:space="preserve"> is highly rated globally for its research and its status among the world's best young universities. It partners with major international organizations, financial institutions, and space agencies, and boasts high employment rates for its graduates.</w:t>
      </w:r>
    </w:p>
    <w:p w14:paraId="74A7EF0A" w14:textId="0ED34B52" w:rsidR="008443B0" w:rsidRDefault="008443B0" w:rsidP="0074251B">
      <w:pPr>
        <w:jc w:val="both"/>
      </w:pPr>
      <w:r w:rsidRPr="00EC71D0">
        <w:rPr>
          <w:noProof/>
        </w:rPr>
        <w:drawing>
          <wp:inline distT="0" distB="0" distL="0" distR="0" wp14:anchorId="5AFD46C1" wp14:editId="643346DC">
            <wp:extent cx="5943600" cy="1720215"/>
            <wp:effectExtent l="0" t="0" r="0" b="0"/>
            <wp:docPr id="9426604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660409" name=""/>
                    <pic:cNvPicPr/>
                  </pic:nvPicPr>
                  <pic:blipFill>
                    <a:blip r:embed="rId9"/>
                    <a:stretch>
                      <a:fillRect/>
                    </a:stretch>
                  </pic:blipFill>
                  <pic:spPr>
                    <a:xfrm>
                      <a:off x="0" y="0"/>
                      <a:ext cx="5943600" cy="1720215"/>
                    </a:xfrm>
                    <a:prstGeom prst="rect">
                      <a:avLst/>
                    </a:prstGeom>
                  </pic:spPr>
                </pic:pic>
              </a:graphicData>
            </a:graphic>
          </wp:inline>
        </w:drawing>
      </w:r>
    </w:p>
    <w:p w14:paraId="46F79E2F" w14:textId="63E57769" w:rsidR="0074251B" w:rsidRPr="0074251B" w:rsidRDefault="00185399" w:rsidP="0074251B">
      <w:pPr>
        <w:jc w:val="both"/>
      </w:pPr>
      <w:r w:rsidRPr="0074251B">
        <w:t>Finally</w:t>
      </w:r>
      <w:r w:rsidR="0074251B" w:rsidRPr="0074251B">
        <w:t xml:space="preserve">, the </w:t>
      </w:r>
      <w:r w:rsidR="008443B0" w:rsidRPr="0074251B">
        <w:t>school</w:t>
      </w:r>
      <w:r w:rsidR="0074251B" w:rsidRPr="0074251B">
        <w:t xml:space="preserve"> will also represent a unique opportunity to visit Rome, a town that does not need any presentation or explanation. On behalf of the Organizing Committee of the School</w:t>
      </w:r>
      <w:r w:rsidR="0074251B">
        <w:t>,</w:t>
      </w:r>
      <w:r w:rsidR="0074251B" w:rsidRPr="0074251B">
        <w:t xml:space="preserve"> I am</w:t>
      </w:r>
      <w:r>
        <w:t xml:space="preserve"> </w:t>
      </w:r>
      <w:r w:rsidR="0074251B" w:rsidRPr="0074251B">
        <w:t>excited to host you in our School, both in p</w:t>
      </w:r>
      <w:r w:rsidR="0074251B">
        <w:t>erson</w:t>
      </w:r>
      <w:r w:rsidR="0074251B" w:rsidRPr="0074251B">
        <w:t xml:space="preserve"> and online, for an unforgettable week of Science and Culture.</w:t>
      </w:r>
    </w:p>
    <w:p w14:paraId="352E8AD6" w14:textId="77777777" w:rsidR="009D6577" w:rsidRDefault="009D6577" w:rsidP="0074251B">
      <w:pPr>
        <w:jc w:val="both"/>
        <w:rPr>
          <w:i/>
          <w:iCs/>
        </w:rPr>
      </w:pPr>
    </w:p>
    <w:p w14:paraId="75682F49" w14:textId="22731D0F" w:rsidR="007F05A8" w:rsidRDefault="0074251B" w:rsidP="0074251B">
      <w:pPr>
        <w:jc w:val="both"/>
        <w:rPr>
          <w:i/>
          <w:iCs/>
        </w:rPr>
      </w:pPr>
      <w:r w:rsidRPr="00185399">
        <w:rPr>
          <w:i/>
          <w:iCs/>
        </w:rPr>
        <w:t>Claudio Sacchi</w:t>
      </w:r>
      <w:r w:rsidR="009D6577">
        <w:rPr>
          <w:i/>
          <w:iCs/>
        </w:rPr>
        <w:t xml:space="preserve">, </w:t>
      </w:r>
      <w:r w:rsidRPr="00185399">
        <w:rPr>
          <w:i/>
          <w:iCs/>
        </w:rPr>
        <w:t>Chairman of the</w:t>
      </w:r>
      <w:r w:rsidR="008443B0" w:rsidRPr="00185399">
        <w:rPr>
          <w:i/>
          <w:iCs/>
        </w:rPr>
        <w:t xml:space="preserve"> Summer</w:t>
      </w:r>
      <w:r w:rsidRPr="00185399">
        <w:rPr>
          <w:i/>
          <w:iCs/>
        </w:rPr>
        <w:t xml:space="preserve"> School organizing committee</w:t>
      </w:r>
    </w:p>
    <w:p w14:paraId="7D2A314B" w14:textId="13B1AE29" w:rsidR="009D6577" w:rsidRDefault="009D6577" w:rsidP="0074251B">
      <w:pPr>
        <w:jc w:val="both"/>
        <w:rPr>
          <w:i/>
          <w:iCs/>
        </w:rPr>
      </w:pPr>
      <w:r>
        <w:rPr>
          <w:i/>
          <w:iCs/>
        </w:rPr>
        <w:t>Cosimo Stallo, “Glue Tech” panel chair</w:t>
      </w:r>
    </w:p>
    <w:p w14:paraId="6465501A" w14:textId="71E0F900" w:rsidR="0050569A" w:rsidRPr="00185399" w:rsidRDefault="0050569A" w:rsidP="0074251B">
      <w:pPr>
        <w:jc w:val="both"/>
        <w:rPr>
          <w:i/>
          <w:iCs/>
        </w:rPr>
      </w:pPr>
      <w:r>
        <w:rPr>
          <w:i/>
          <w:iCs/>
        </w:rPr>
        <w:t>Ernestina Cianca</w:t>
      </w:r>
      <w:r w:rsidR="009D6577">
        <w:rPr>
          <w:i/>
          <w:iCs/>
        </w:rPr>
        <w:t xml:space="preserve">, </w:t>
      </w:r>
      <w:r>
        <w:rPr>
          <w:i/>
          <w:iCs/>
        </w:rPr>
        <w:t>Local organizer and “Glue Tech” panel member</w:t>
      </w:r>
    </w:p>
    <w:p w14:paraId="0B0E1AAB" w14:textId="77777777" w:rsidR="00AE0B0A" w:rsidRDefault="00AE0B0A" w:rsidP="0050569A"/>
    <w:p w14:paraId="7E49C318" w14:textId="47D2036A" w:rsidR="001F1103" w:rsidRDefault="001F1103" w:rsidP="00AE0B0A">
      <w:pPr>
        <w:pStyle w:val="Titolo"/>
      </w:pPr>
      <w:r>
        <w:lastRenderedPageBreak/>
        <w:t>School program</w:t>
      </w:r>
      <w:r w:rsidR="007F05A8">
        <w:t xml:space="preserve"> (version 1.0, draft)</w:t>
      </w:r>
    </w:p>
    <w:p w14:paraId="3D698FDF" w14:textId="39BF4CF1" w:rsidR="00083889" w:rsidRDefault="009E3FAB" w:rsidP="0050569A">
      <w:pPr>
        <w:pStyle w:val="Titolo1"/>
      </w:pPr>
      <w:r>
        <w:t xml:space="preserve">First day: </w:t>
      </w:r>
      <w:r w:rsidR="0050569A">
        <w:t xml:space="preserve">Monday, </w:t>
      </w:r>
      <w:r>
        <w:t>September 14, 2026</w:t>
      </w:r>
    </w:p>
    <w:p w14:paraId="41F77EC6" w14:textId="77777777" w:rsidR="00391484" w:rsidRPr="00391484" w:rsidRDefault="00864EC1" w:rsidP="00020338">
      <w:pPr>
        <w:jc w:val="both"/>
        <w:rPr>
          <w:b/>
          <w:bCs/>
        </w:rPr>
      </w:pPr>
      <w:r w:rsidRPr="00391484">
        <w:rPr>
          <w:b/>
          <w:bCs/>
        </w:rPr>
        <w:t>h. 8.45</w:t>
      </w:r>
      <w:r w:rsidR="00391484" w:rsidRPr="00391484">
        <w:rPr>
          <w:b/>
          <w:bCs/>
        </w:rPr>
        <w:t>-9.00</w:t>
      </w:r>
      <w:r w:rsidR="00D74075" w:rsidRPr="00391484">
        <w:rPr>
          <w:b/>
          <w:bCs/>
        </w:rPr>
        <w:t xml:space="preserve"> a.m. CEST</w:t>
      </w:r>
      <w:r w:rsidRPr="00391484">
        <w:rPr>
          <w:b/>
          <w:bCs/>
        </w:rPr>
        <w:t xml:space="preserve"> </w:t>
      </w:r>
    </w:p>
    <w:p w14:paraId="13D373F7" w14:textId="21BBF01E" w:rsidR="009E3FAB" w:rsidRPr="002B052F" w:rsidRDefault="00864EC1" w:rsidP="00020338">
      <w:pPr>
        <w:jc w:val="both"/>
      </w:pPr>
      <w:r w:rsidRPr="00864EC1">
        <w:rPr>
          <w:i/>
          <w:iCs/>
        </w:rPr>
        <w:t>WELCOME TO THE PARTICIPANTS</w:t>
      </w:r>
      <w:r w:rsidR="00FB3C75">
        <w:rPr>
          <w:i/>
          <w:iCs/>
        </w:rPr>
        <w:t xml:space="preserve"> </w:t>
      </w:r>
      <w:r w:rsidR="002B052F" w:rsidRPr="003D26A6">
        <w:rPr>
          <w:i/>
          <w:iCs/>
        </w:rPr>
        <w:t>Claudio Sacchi, University of Trento, Italy, The University of New Mexico, Albuquerque (NM)</w:t>
      </w:r>
    </w:p>
    <w:p w14:paraId="0A88D841" w14:textId="3EDCF59A" w:rsidR="00391484" w:rsidRPr="00391484" w:rsidRDefault="00864EC1" w:rsidP="00020338">
      <w:pPr>
        <w:jc w:val="both"/>
        <w:rPr>
          <w:b/>
          <w:bCs/>
        </w:rPr>
      </w:pPr>
      <w:r w:rsidRPr="00391484">
        <w:rPr>
          <w:b/>
          <w:bCs/>
        </w:rPr>
        <w:t>h. 9.00</w:t>
      </w:r>
      <w:r w:rsidR="00D74075" w:rsidRPr="00391484">
        <w:rPr>
          <w:b/>
          <w:bCs/>
        </w:rPr>
        <w:t>-10.15 a.m. CEST</w:t>
      </w:r>
      <w:r w:rsidRPr="00391484">
        <w:rPr>
          <w:b/>
          <w:bCs/>
        </w:rPr>
        <w:t xml:space="preserve"> </w:t>
      </w:r>
    </w:p>
    <w:p w14:paraId="184BFE46" w14:textId="14759EAD" w:rsidR="00864EC1" w:rsidRPr="003D26A6" w:rsidRDefault="00D74075" w:rsidP="00020338">
      <w:pPr>
        <w:jc w:val="both"/>
      </w:pPr>
      <w:r w:rsidRPr="00D74075">
        <w:rPr>
          <w:rFonts w:cs="Times New Roman (Body CS)"/>
          <w:i/>
          <w:iCs/>
          <w:caps/>
        </w:rPr>
        <w:t xml:space="preserve">“Space 2.0”: the new Space Revolution </w:t>
      </w:r>
      <w:r w:rsidR="00F82B77">
        <w:rPr>
          <w:rFonts w:cs="Times New Roman (Body CS)"/>
          <w:i/>
          <w:iCs/>
          <w:caps/>
        </w:rPr>
        <w:t>EIG</w:t>
      </w:r>
      <w:r w:rsidR="00391484">
        <w:rPr>
          <w:rFonts w:cs="Times New Roman (Body CS)"/>
          <w:i/>
          <w:iCs/>
          <w:caps/>
        </w:rPr>
        <w:t>HT</w:t>
      </w:r>
      <w:r w:rsidRPr="00D74075">
        <w:rPr>
          <w:rFonts w:cs="Times New Roman (Body CS)"/>
          <w:i/>
          <w:iCs/>
          <w:caps/>
        </w:rPr>
        <w:t xml:space="preserve"> decades after A.C. Clarke</w:t>
      </w:r>
      <w:r w:rsidRPr="00D74075">
        <w:t xml:space="preserve"> (1st part) (in presence)</w:t>
      </w:r>
      <w:r w:rsidR="003D26A6">
        <w:t xml:space="preserve"> </w:t>
      </w:r>
      <w:r w:rsidR="003D26A6" w:rsidRPr="003D26A6">
        <w:rPr>
          <w:i/>
          <w:iCs/>
        </w:rPr>
        <w:t>Claudio Sacchi, University of Trento, Italy, The University of New Mexico, Albuquerque (NM)</w:t>
      </w:r>
    </w:p>
    <w:p w14:paraId="7DC35A18" w14:textId="4A6448AC" w:rsidR="00391484" w:rsidRPr="00391484" w:rsidRDefault="00D74075" w:rsidP="00020338">
      <w:pPr>
        <w:jc w:val="both"/>
        <w:rPr>
          <w:b/>
          <w:bCs/>
        </w:rPr>
      </w:pPr>
      <w:r w:rsidRPr="00391484">
        <w:rPr>
          <w:b/>
          <w:bCs/>
        </w:rPr>
        <w:t xml:space="preserve">h. 10.15-10.45 a.m. CEST </w:t>
      </w:r>
    </w:p>
    <w:p w14:paraId="283512F3" w14:textId="7F5512E8" w:rsidR="00D74075" w:rsidRDefault="00373219" w:rsidP="00020338">
      <w:pPr>
        <w:jc w:val="both"/>
        <w:rPr>
          <w:i/>
          <w:iCs/>
        </w:rPr>
      </w:pPr>
      <w:r w:rsidRPr="00373219">
        <w:rPr>
          <w:i/>
          <w:iCs/>
        </w:rPr>
        <w:t xml:space="preserve">WELCOME </w:t>
      </w:r>
      <w:r w:rsidR="00D74075" w:rsidRPr="00D74075">
        <w:rPr>
          <w:i/>
          <w:iCs/>
        </w:rPr>
        <w:t>COF</w:t>
      </w:r>
      <w:r w:rsidR="00D74075">
        <w:rPr>
          <w:i/>
          <w:iCs/>
        </w:rPr>
        <w:t>F</w:t>
      </w:r>
      <w:r w:rsidR="00D74075" w:rsidRPr="00D74075">
        <w:rPr>
          <w:i/>
          <w:iCs/>
        </w:rPr>
        <w:t xml:space="preserve">EE BREAK </w:t>
      </w:r>
    </w:p>
    <w:p w14:paraId="5FBA1352" w14:textId="00841605" w:rsidR="00391484" w:rsidRPr="00391484" w:rsidRDefault="00373219" w:rsidP="00020338">
      <w:pPr>
        <w:jc w:val="both"/>
        <w:rPr>
          <w:b/>
          <w:bCs/>
        </w:rPr>
      </w:pPr>
      <w:r w:rsidRPr="00391484">
        <w:rPr>
          <w:b/>
          <w:bCs/>
        </w:rPr>
        <w:t xml:space="preserve">h. 10.50 a.m. - 12.05 p.m. CEST </w:t>
      </w:r>
    </w:p>
    <w:p w14:paraId="7FC0411C" w14:textId="0444D55D" w:rsidR="00373219" w:rsidRDefault="00373219" w:rsidP="00020338">
      <w:pPr>
        <w:jc w:val="both"/>
      </w:pPr>
      <w:r w:rsidRPr="00D74075">
        <w:rPr>
          <w:rFonts w:cs="Times New Roman (Body CS)"/>
          <w:i/>
          <w:iCs/>
          <w:caps/>
        </w:rPr>
        <w:t xml:space="preserve">“Space 2.0”: the new Space Revolution </w:t>
      </w:r>
      <w:r w:rsidR="00F82B77">
        <w:rPr>
          <w:rFonts w:cs="Times New Roman (Body CS)"/>
          <w:i/>
          <w:iCs/>
          <w:caps/>
        </w:rPr>
        <w:t>EIGHT</w:t>
      </w:r>
      <w:r w:rsidRPr="00D74075">
        <w:rPr>
          <w:rFonts w:cs="Times New Roman (Body CS)"/>
          <w:i/>
          <w:iCs/>
          <w:caps/>
        </w:rPr>
        <w:t xml:space="preserve"> decades after A.C. Clarke</w:t>
      </w:r>
      <w:r w:rsidRPr="00D74075">
        <w:t xml:space="preserve"> (</w:t>
      </w:r>
      <w:r>
        <w:t>2nd</w:t>
      </w:r>
      <w:r w:rsidRPr="00D74075">
        <w:t xml:space="preserve"> part) (in presence)</w:t>
      </w:r>
      <w:r w:rsidR="003D26A6">
        <w:t xml:space="preserve"> </w:t>
      </w:r>
      <w:r w:rsidR="003D26A6" w:rsidRPr="003D26A6">
        <w:rPr>
          <w:i/>
          <w:iCs/>
        </w:rPr>
        <w:t>Claudio Sacchi, University of Trento, Italy, The University of New Mexico, Albuquerque (NM)</w:t>
      </w:r>
    </w:p>
    <w:p w14:paraId="4647A1AA" w14:textId="4511E307" w:rsidR="00391484" w:rsidRPr="00391484" w:rsidRDefault="00373219" w:rsidP="00020338">
      <w:pPr>
        <w:jc w:val="both"/>
        <w:rPr>
          <w:b/>
          <w:bCs/>
        </w:rPr>
      </w:pPr>
      <w:r w:rsidRPr="00391484">
        <w:rPr>
          <w:b/>
          <w:bCs/>
        </w:rPr>
        <w:t xml:space="preserve">h. 12.10 – 2.00 p.m. CEST </w:t>
      </w:r>
    </w:p>
    <w:p w14:paraId="4B406DBC" w14:textId="664D8080" w:rsidR="00373219" w:rsidRDefault="00373219" w:rsidP="00020338">
      <w:pPr>
        <w:jc w:val="both"/>
      </w:pPr>
      <w:r w:rsidRPr="00373219">
        <w:rPr>
          <w:i/>
          <w:iCs/>
        </w:rPr>
        <w:t>LUNCH BREAK</w:t>
      </w:r>
    </w:p>
    <w:p w14:paraId="4EA30B1B" w14:textId="5FEDE878" w:rsidR="00391484" w:rsidRPr="00391484" w:rsidRDefault="001F2437" w:rsidP="00020338">
      <w:pPr>
        <w:jc w:val="both"/>
        <w:rPr>
          <w:b/>
          <w:bCs/>
        </w:rPr>
      </w:pPr>
      <w:r w:rsidRPr="00391484">
        <w:rPr>
          <w:b/>
          <w:bCs/>
        </w:rPr>
        <w:t xml:space="preserve">h. 4.00 – 6.30 p.m. CEST </w:t>
      </w:r>
    </w:p>
    <w:p w14:paraId="277C3095" w14:textId="5A3F6F70" w:rsidR="003D26A6" w:rsidRDefault="003D26A6" w:rsidP="00020338">
      <w:pPr>
        <w:jc w:val="both"/>
        <w:rPr>
          <w:i/>
          <w:iCs/>
        </w:rPr>
      </w:pPr>
      <w:r w:rsidRPr="003D26A6">
        <w:rPr>
          <w:rFonts w:cs="Times New Roman (Body CS)"/>
          <w:i/>
          <w:iCs/>
          <w:caps/>
        </w:rPr>
        <w:t>End-to-end engineering approach for Space Systems</w:t>
      </w:r>
      <w:r w:rsidRPr="003D26A6">
        <w:t xml:space="preserve"> (</w:t>
      </w:r>
      <w:r w:rsidR="00FB410F">
        <w:t>online</w:t>
      </w:r>
      <w:r w:rsidRPr="003D26A6">
        <w:t>)</w:t>
      </w:r>
      <w:r>
        <w:t xml:space="preserve">, </w:t>
      </w:r>
      <w:r w:rsidRPr="003D26A6">
        <w:rPr>
          <w:i/>
          <w:iCs/>
        </w:rPr>
        <w:t>Kar-Ming Cheung</w:t>
      </w:r>
      <w:r>
        <w:t xml:space="preserve">, </w:t>
      </w:r>
      <w:r w:rsidRPr="003D26A6">
        <w:rPr>
          <w:i/>
          <w:iCs/>
        </w:rPr>
        <w:t>Jet Propulsion Lab (JPL) of NASA, Pasadena (CA)</w:t>
      </w:r>
    </w:p>
    <w:p w14:paraId="31729BFE" w14:textId="77777777" w:rsidR="003D26A6" w:rsidRDefault="003D26A6" w:rsidP="003D26A6">
      <w:pPr>
        <w:rPr>
          <w:i/>
          <w:iCs/>
        </w:rPr>
      </w:pPr>
    </w:p>
    <w:p w14:paraId="1C8963CF" w14:textId="6841A762" w:rsidR="003D26A6" w:rsidRDefault="0094237B" w:rsidP="0050569A">
      <w:pPr>
        <w:pStyle w:val="Titolo1"/>
      </w:pPr>
      <w:r>
        <w:t xml:space="preserve">Second day: </w:t>
      </w:r>
      <w:r w:rsidR="0050569A">
        <w:t xml:space="preserve">Tuesday, </w:t>
      </w:r>
      <w:r>
        <w:t>September 15, 2026</w:t>
      </w:r>
    </w:p>
    <w:p w14:paraId="174CB9A3" w14:textId="757A5D2E" w:rsidR="00391484" w:rsidRPr="00391484" w:rsidRDefault="00981B9B" w:rsidP="00020338">
      <w:pPr>
        <w:jc w:val="both"/>
        <w:rPr>
          <w:b/>
          <w:bCs/>
        </w:rPr>
      </w:pPr>
      <w:r w:rsidRPr="00391484">
        <w:rPr>
          <w:b/>
          <w:bCs/>
        </w:rPr>
        <w:t xml:space="preserve">h. 9.00 – </w:t>
      </w:r>
      <w:r w:rsidR="00CB213B" w:rsidRPr="00391484">
        <w:rPr>
          <w:b/>
          <w:bCs/>
        </w:rPr>
        <w:t>1</w:t>
      </w:r>
      <w:r w:rsidR="00BA5C9C" w:rsidRPr="00391484">
        <w:rPr>
          <w:b/>
          <w:bCs/>
        </w:rPr>
        <w:t>1</w:t>
      </w:r>
      <w:r w:rsidR="00CB213B" w:rsidRPr="00391484">
        <w:rPr>
          <w:b/>
          <w:bCs/>
        </w:rPr>
        <w:t>.</w:t>
      </w:r>
      <w:r w:rsidR="00BA5C9C" w:rsidRPr="00391484">
        <w:rPr>
          <w:b/>
          <w:bCs/>
        </w:rPr>
        <w:t>00</w:t>
      </w:r>
      <w:r w:rsidR="00FE500C" w:rsidRPr="00391484">
        <w:rPr>
          <w:b/>
          <w:bCs/>
        </w:rPr>
        <w:t xml:space="preserve"> a.m. CEST</w:t>
      </w:r>
      <w:r w:rsidR="00CB213B" w:rsidRPr="00391484">
        <w:rPr>
          <w:b/>
          <w:bCs/>
        </w:rPr>
        <w:t xml:space="preserve"> </w:t>
      </w:r>
    </w:p>
    <w:p w14:paraId="77753202" w14:textId="44FC1F62" w:rsidR="0094237B" w:rsidRDefault="00CB213B" w:rsidP="00020338">
      <w:pPr>
        <w:jc w:val="both"/>
        <w:rPr>
          <w:i/>
          <w:iCs/>
        </w:rPr>
      </w:pPr>
      <w:r w:rsidRPr="00CB213B">
        <w:rPr>
          <w:rFonts w:cs="Times New Roman (Body CS)"/>
          <w:i/>
          <w:iCs/>
          <w:caps/>
        </w:rPr>
        <w:t>Space Softwarization: from Physical Layer to Services</w:t>
      </w:r>
      <w:r w:rsidRPr="00CB213B">
        <w:t xml:space="preserve"> (1st part) (mixed)</w:t>
      </w:r>
      <w:r>
        <w:t xml:space="preserve"> </w:t>
      </w:r>
      <w:r w:rsidRPr="00CB213B">
        <w:rPr>
          <w:i/>
          <w:iCs/>
        </w:rPr>
        <w:t>Fabrizio Granelli, Claudio Sacchi, University of Trento, Italy, The University of New Mexico, Albuquerque, NM, Alessandro Guidotti, University of Bologna, Italy.</w:t>
      </w:r>
    </w:p>
    <w:p w14:paraId="5BB5DEE9" w14:textId="6B358468" w:rsidR="00391484" w:rsidRPr="00391484" w:rsidRDefault="00FE500C" w:rsidP="00020338">
      <w:pPr>
        <w:jc w:val="both"/>
        <w:rPr>
          <w:b/>
          <w:bCs/>
        </w:rPr>
      </w:pPr>
      <w:r w:rsidRPr="00391484">
        <w:rPr>
          <w:b/>
          <w:bCs/>
        </w:rPr>
        <w:lastRenderedPageBreak/>
        <w:t>h. 1</w:t>
      </w:r>
      <w:r w:rsidR="00BA5C9C" w:rsidRPr="00391484">
        <w:rPr>
          <w:b/>
          <w:bCs/>
        </w:rPr>
        <w:t>1</w:t>
      </w:r>
      <w:r w:rsidRPr="00391484">
        <w:rPr>
          <w:b/>
          <w:bCs/>
        </w:rPr>
        <w:t>.</w:t>
      </w:r>
      <w:r w:rsidR="00BA5C9C" w:rsidRPr="00391484">
        <w:rPr>
          <w:b/>
          <w:bCs/>
        </w:rPr>
        <w:t>00</w:t>
      </w:r>
      <w:r w:rsidRPr="00391484">
        <w:rPr>
          <w:b/>
          <w:bCs/>
        </w:rPr>
        <w:t xml:space="preserve"> – 11.</w:t>
      </w:r>
      <w:r w:rsidR="00BA5C9C" w:rsidRPr="00391484">
        <w:rPr>
          <w:b/>
          <w:bCs/>
        </w:rPr>
        <w:t>30</w:t>
      </w:r>
      <w:r w:rsidRPr="00391484">
        <w:rPr>
          <w:b/>
          <w:bCs/>
        </w:rPr>
        <w:t xml:space="preserve"> a.m. CEST </w:t>
      </w:r>
    </w:p>
    <w:p w14:paraId="048E7BCB" w14:textId="7255AC0A" w:rsidR="00CB213B" w:rsidRPr="00FE500C" w:rsidRDefault="00FE500C" w:rsidP="00020338">
      <w:pPr>
        <w:jc w:val="both"/>
        <w:rPr>
          <w:i/>
          <w:iCs/>
        </w:rPr>
      </w:pPr>
      <w:r w:rsidRPr="00FE500C">
        <w:rPr>
          <w:i/>
          <w:iCs/>
        </w:rPr>
        <w:t>COFFEE BREAK</w:t>
      </w:r>
    </w:p>
    <w:p w14:paraId="5C11D267" w14:textId="32C19641" w:rsidR="00391484" w:rsidRPr="00391484" w:rsidRDefault="00FE500C" w:rsidP="00020338">
      <w:pPr>
        <w:jc w:val="both"/>
        <w:rPr>
          <w:b/>
          <w:bCs/>
        </w:rPr>
      </w:pPr>
      <w:r w:rsidRPr="00391484">
        <w:rPr>
          <w:b/>
          <w:bCs/>
        </w:rPr>
        <w:t>h. 11.</w:t>
      </w:r>
      <w:r w:rsidR="00BA5C9C" w:rsidRPr="00391484">
        <w:rPr>
          <w:b/>
          <w:bCs/>
        </w:rPr>
        <w:t>30</w:t>
      </w:r>
      <w:r w:rsidRPr="00391484">
        <w:rPr>
          <w:b/>
          <w:bCs/>
        </w:rPr>
        <w:t xml:space="preserve"> a.m. – 1</w:t>
      </w:r>
      <w:r w:rsidR="00BA5C9C" w:rsidRPr="00391484">
        <w:rPr>
          <w:b/>
          <w:bCs/>
        </w:rPr>
        <w:t>2</w:t>
      </w:r>
      <w:r w:rsidRPr="00391484">
        <w:rPr>
          <w:b/>
          <w:bCs/>
        </w:rPr>
        <w:t xml:space="preserve">.30 p.m. CEST </w:t>
      </w:r>
    </w:p>
    <w:p w14:paraId="51B5EAA8" w14:textId="7F257BF8" w:rsidR="00FE500C" w:rsidRDefault="00FE500C" w:rsidP="00020338">
      <w:pPr>
        <w:jc w:val="both"/>
        <w:rPr>
          <w:i/>
          <w:iCs/>
        </w:rPr>
      </w:pPr>
      <w:r w:rsidRPr="00CB213B">
        <w:rPr>
          <w:rFonts w:cs="Times New Roman (Body CS)"/>
          <w:i/>
          <w:iCs/>
          <w:caps/>
        </w:rPr>
        <w:t>Space Softwarization: from Physical Layer to Services</w:t>
      </w:r>
      <w:r w:rsidRPr="00CB213B">
        <w:t xml:space="preserve"> (</w:t>
      </w:r>
      <w:r>
        <w:t>2nd</w:t>
      </w:r>
      <w:r w:rsidRPr="00CB213B">
        <w:t xml:space="preserve"> part) (mixed)</w:t>
      </w:r>
      <w:r>
        <w:t xml:space="preserve"> </w:t>
      </w:r>
      <w:r w:rsidRPr="00CB213B">
        <w:rPr>
          <w:i/>
          <w:iCs/>
        </w:rPr>
        <w:t>Fabrizio Granelli, Claudio Sacchi, University of Trento, Italy, The University of New Mexico, Albuquerque, NM, Alessandro Guidotti, University of Bologna, Italy.</w:t>
      </w:r>
    </w:p>
    <w:p w14:paraId="7CC77151" w14:textId="0A533401" w:rsidR="00391484" w:rsidRPr="00391484" w:rsidRDefault="00954DC0" w:rsidP="00020338">
      <w:pPr>
        <w:jc w:val="both"/>
        <w:rPr>
          <w:b/>
          <w:bCs/>
        </w:rPr>
      </w:pPr>
      <w:r w:rsidRPr="00391484">
        <w:rPr>
          <w:b/>
          <w:bCs/>
        </w:rPr>
        <w:t xml:space="preserve">h. 12.35 – 2.00 p.m. CEST </w:t>
      </w:r>
    </w:p>
    <w:p w14:paraId="3591E636" w14:textId="47AE177A" w:rsidR="00954DC0" w:rsidRDefault="00954DC0" w:rsidP="00020338">
      <w:pPr>
        <w:jc w:val="both"/>
      </w:pPr>
      <w:r w:rsidRPr="00373219">
        <w:rPr>
          <w:i/>
          <w:iCs/>
        </w:rPr>
        <w:t>LUNCH BREAK</w:t>
      </w:r>
    </w:p>
    <w:p w14:paraId="2B8C355E" w14:textId="3CE80FDF" w:rsidR="00391484" w:rsidRPr="00391484" w:rsidRDefault="00612680" w:rsidP="00020338">
      <w:pPr>
        <w:jc w:val="both"/>
        <w:rPr>
          <w:rFonts w:cs="Times New Roman (Body CS)"/>
          <w:b/>
          <w:bCs/>
        </w:rPr>
      </w:pPr>
      <w:r w:rsidRPr="00391484">
        <w:rPr>
          <w:rFonts w:cs="Times New Roman (Body CS)"/>
          <w:b/>
          <w:bCs/>
        </w:rPr>
        <w:t xml:space="preserve">h. </w:t>
      </w:r>
      <w:r w:rsidR="004A338D" w:rsidRPr="00391484">
        <w:rPr>
          <w:rFonts w:cs="Times New Roman (Body CS)"/>
          <w:b/>
          <w:bCs/>
        </w:rPr>
        <w:t>2</w:t>
      </w:r>
      <w:r w:rsidRPr="00391484">
        <w:rPr>
          <w:rFonts w:cs="Times New Roman (Body CS)"/>
          <w:b/>
          <w:bCs/>
        </w:rPr>
        <w:t>.</w:t>
      </w:r>
      <w:r w:rsidR="004A338D" w:rsidRPr="00391484">
        <w:rPr>
          <w:rFonts w:cs="Times New Roman (Body CS)"/>
          <w:b/>
          <w:bCs/>
        </w:rPr>
        <w:t>15</w:t>
      </w:r>
      <w:r w:rsidRPr="00391484">
        <w:rPr>
          <w:rFonts w:cs="Times New Roman (Body CS)"/>
          <w:b/>
          <w:bCs/>
        </w:rPr>
        <w:t xml:space="preserve"> – </w:t>
      </w:r>
      <w:r w:rsidR="004A338D" w:rsidRPr="00391484">
        <w:rPr>
          <w:rFonts w:cs="Times New Roman (Body CS)"/>
          <w:b/>
          <w:bCs/>
        </w:rPr>
        <w:t>4</w:t>
      </w:r>
      <w:r w:rsidRPr="00391484">
        <w:rPr>
          <w:rFonts w:cs="Times New Roman (Body CS)"/>
          <w:b/>
          <w:bCs/>
        </w:rPr>
        <w:t xml:space="preserve">.00 p.m. CEST </w:t>
      </w:r>
    </w:p>
    <w:p w14:paraId="384EBAD1" w14:textId="4343991A" w:rsidR="00612680" w:rsidRDefault="00BA5C9C" w:rsidP="00020338">
      <w:pPr>
        <w:jc w:val="both"/>
        <w:rPr>
          <w:i/>
          <w:iCs/>
        </w:rPr>
      </w:pPr>
      <w:r w:rsidRPr="00BA5C9C">
        <w:rPr>
          <w:rFonts w:cs="Times New Roman (Body CS)"/>
          <w:i/>
          <w:iCs/>
        </w:rPr>
        <w:t xml:space="preserve">EXTRATERRESTRIAL AND INTERPLANETARY COMMUNICATIONS: WILL BE </w:t>
      </w:r>
      <w:r w:rsidR="00391484">
        <w:rPr>
          <w:rFonts w:cs="Times New Roman (Body CS)"/>
          <w:i/>
          <w:iCs/>
        </w:rPr>
        <w:t>“</w:t>
      </w:r>
      <w:r w:rsidRPr="00BA5C9C">
        <w:rPr>
          <w:rFonts w:cs="Times New Roman (Body CS)"/>
          <w:i/>
          <w:iCs/>
        </w:rPr>
        <w:t>FIELD</w:t>
      </w:r>
      <w:r w:rsidR="00391484">
        <w:rPr>
          <w:rFonts w:cs="Times New Roman (Body CS)"/>
          <w:i/>
          <w:iCs/>
        </w:rPr>
        <w:t>”</w:t>
      </w:r>
      <w:r w:rsidRPr="00BA5C9C">
        <w:rPr>
          <w:rFonts w:cs="Times New Roman (Body CS)"/>
          <w:i/>
          <w:iCs/>
        </w:rPr>
        <w:t xml:space="preserve"> ON MARS?</w:t>
      </w:r>
      <w:r>
        <w:rPr>
          <w:rFonts w:cs="Times New Roman (Body CS)"/>
        </w:rPr>
        <w:t xml:space="preserve"> </w:t>
      </w:r>
      <w:r w:rsidRPr="00CB213B">
        <w:rPr>
          <w:i/>
          <w:iCs/>
        </w:rPr>
        <w:t>Claudio Sacchi, University of Trento, Italy, The University of New Mexico, Albuquerque, NM</w:t>
      </w:r>
      <w:r w:rsidR="00391484">
        <w:rPr>
          <w:i/>
          <w:iCs/>
        </w:rPr>
        <w:t>.</w:t>
      </w:r>
    </w:p>
    <w:p w14:paraId="49561FCC" w14:textId="77777777" w:rsidR="00391484" w:rsidRPr="00020338" w:rsidRDefault="00391484" w:rsidP="00020338">
      <w:pPr>
        <w:jc w:val="both"/>
        <w:rPr>
          <w:rFonts w:cs="Times New Roman (Body CS)"/>
        </w:rPr>
      </w:pPr>
    </w:p>
    <w:p w14:paraId="6F7D7EF0" w14:textId="3151596E" w:rsidR="00AE126E" w:rsidRDefault="003A42B0" w:rsidP="0050569A">
      <w:pPr>
        <w:pStyle w:val="Titolo1"/>
      </w:pPr>
      <w:r>
        <w:t xml:space="preserve">Third day: </w:t>
      </w:r>
      <w:r w:rsidR="0050569A">
        <w:t xml:space="preserve">Wednesday, </w:t>
      </w:r>
      <w:r>
        <w:t>September 1</w:t>
      </w:r>
      <w:r w:rsidR="0084402F">
        <w:t>6</w:t>
      </w:r>
      <w:r>
        <w:t>, 2026</w:t>
      </w:r>
    </w:p>
    <w:p w14:paraId="37D5E0E1" w14:textId="2320EA3D" w:rsidR="00391484" w:rsidRPr="00391484" w:rsidRDefault="00AE126E" w:rsidP="00020338">
      <w:pPr>
        <w:jc w:val="both"/>
        <w:rPr>
          <w:b/>
          <w:bCs/>
        </w:rPr>
      </w:pPr>
      <w:r w:rsidRPr="00391484">
        <w:rPr>
          <w:b/>
          <w:bCs/>
        </w:rPr>
        <w:t xml:space="preserve">h. </w:t>
      </w:r>
      <w:r w:rsidR="00C24339" w:rsidRPr="00391484">
        <w:rPr>
          <w:b/>
          <w:bCs/>
        </w:rPr>
        <w:t>9</w:t>
      </w:r>
      <w:r w:rsidRPr="00391484">
        <w:rPr>
          <w:b/>
          <w:bCs/>
        </w:rPr>
        <w:t>.</w:t>
      </w:r>
      <w:r w:rsidR="0084402F" w:rsidRPr="00391484">
        <w:rPr>
          <w:b/>
          <w:bCs/>
        </w:rPr>
        <w:t>00</w:t>
      </w:r>
      <w:r w:rsidRPr="00391484">
        <w:rPr>
          <w:b/>
          <w:bCs/>
        </w:rPr>
        <w:t xml:space="preserve"> </w:t>
      </w:r>
      <w:r w:rsidR="00C24339" w:rsidRPr="00391484">
        <w:rPr>
          <w:b/>
          <w:bCs/>
        </w:rPr>
        <w:t>a</w:t>
      </w:r>
      <w:r w:rsidRPr="00391484">
        <w:rPr>
          <w:b/>
          <w:bCs/>
        </w:rPr>
        <w:t xml:space="preserve">.m. – </w:t>
      </w:r>
      <w:r w:rsidR="00C24339" w:rsidRPr="00391484">
        <w:rPr>
          <w:b/>
          <w:bCs/>
        </w:rPr>
        <w:t>11</w:t>
      </w:r>
      <w:r w:rsidRPr="00391484">
        <w:rPr>
          <w:b/>
          <w:bCs/>
        </w:rPr>
        <w:t>.</w:t>
      </w:r>
      <w:r w:rsidR="0084402F" w:rsidRPr="00391484">
        <w:rPr>
          <w:b/>
          <w:bCs/>
        </w:rPr>
        <w:t>00</w:t>
      </w:r>
      <w:r w:rsidRPr="00391484">
        <w:rPr>
          <w:b/>
          <w:bCs/>
        </w:rPr>
        <w:t xml:space="preserve"> </w:t>
      </w:r>
      <w:r w:rsidR="00C24339" w:rsidRPr="00391484">
        <w:rPr>
          <w:b/>
          <w:bCs/>
        </w:rPr>
        <w:t>a</w:t>
      </w:r>
      <w:r w:rsidRPr="00391484">
        <w:rPr>
          <w:b/>
          <w:bCs/>
        </w:rPr>
        <w:t xml:space="preserve">.m. CEST </w:t>
      </w:r>
    </w:p>
    <w:p w14:paraId="34D1F299" w14:textId="40C6D91D" w:rsidR="00AE126E" w:rsidRDefault="00AE126E" w:rsidP="00020338">
      <w:pPr>
        <w:jc w:val="both"/>
        <w:rPr>
          <w:rFonts w:cs="Times New Roman (Body CS)"/>
          <w:i/>
          <w:iCs/>
        </w:rPr>
      </w:pPr>
      <w:r>
        <w:t>INVITED LECTURE</w:t>
      </w:r>
      <w:r w:rsidR="00713A9B">
        <w:t xml:space="preserve"> #1</w:t>
      </w:r>
      <w:r w:rsidR="00A86878">
        <w:t xml:space="preserve"> </w:t>
      </w:r>
      <w:r w:rsidR="00713A9B">
        <w:t>–</w:t>
      </w:r>
      <w:r w:rsidR="00A86878">
        <w:t xml:space="preserve"> </w:t>
      </w:r>
      <w:r w:rsidR="00713A9B" w:rsidRPr="00713A9B">
        <w:rPr>
          <w:rFonts w:cs="Times New Roman (Body CS)"/>
          <w:i/>
          <w:iCs/>
          <w:caps/>
        </w:rPr>
        <w:t>Securing Space 2.0: Building Cyber Resilience for Connected and Intelligent Space Systems</w:t>
      </w:r>
      <w:r w:rsidR="00713A9B">
        <w:rPr>
          <w:rFonts w:cs="Times New Roman (Body CS)"/>
          <w:i/>
          <w:iCs/>
          <w:caps/>
        </w:rPr>
        <w:t xml:space="preserve"> </w:t>
      </w:r>
      <w:r w:rsidR="00FB410F" w:rsidRPr="00FB410F">
        <w:rPr>
          <w:rFonts w:cs="Times New Roman (Body CS)"/>
        </w:rPr>
        <w:t>(in p</w:t>
      </w:r>
      <w:r w:rsidR="003E44C0">
        <w:rPr>
          <w:rFonts w:cs="Times New Roman (Body CS)"/>
        </w:rPr>
        <w:t>erson</w:t>
      </w:r>
      <w:r w:rsidR="00FB410F" w:rsidRPr="00FB410F">
        <w:rPr>
          <w:rFonts w:cs="Times New Roman (Body CS)"/>
        </w:rPr>
        <w:t>)</w:t>
      </w:r>
      <w:r w:rsidR="00FB410F" w:rsidRPr="00FB410F">
        <w:rPr>
          <w:rFonts w:cs="Times New Roman (Body CS)"/>
          <w:i/>
          <w:iCs/>
        </w:rPr>
        <w:t xml:space="preserve"> </w:t>
      </w:r>
      <w:r w:rsidR="00713A9B" w:rsidRPr="00713A9B">
        <w:rPr>
          <w:rFonts w:cs="Times New Roman (Body CS)"/>
          <w:i/>
          <w:iCs/>
        </w:rPr>
        <w:t xml:space="preserve">Kendra Cook, </w:t>
      </w:r>
      <w:r w:rsidR="0084402F">
        <w:rPr>
          <w:rFonts w:cs="Times New Roman (Body CS)"/>
          <w:i/>
          <w:iCs/>
        </w:rPr>
        <w:t>SAIC, Reston, VA.</w:t>
      </w:r>
    </w:p>
    <w:p w14:paraId="0C52DFA0" w14:textId="6259A25D" w:rsidR="00391484" w:rsidRPr="00391484" w:rsidRDefault="00C24339" w:rsidP="00020338">
      <w:pPr>
        <w:jc w:val="both"/>
        <w:rPr>
          <w:b/>
          <w:bCs/>
        </w:rPr>
      </w:pPr>
      <w:r w:rsidRPr="00391484">
        <w:rPr>
          <w:b/>
          <w:bCs/>
        </w:rPr>
        <w:t xml:space="preserve">h. 11.00 – 11.30 a.m. CEST </w:t>
      </w:r>
    </w:p>
    <w:p w14:paraId="0AE26131" w14:textId="2783F4CB" w:rsidR="00C24339" w:rsidRPr="00C24339" w:rsidRDefault="00C24339" w:rsidP="00020338">
      <w:pPr>
        <w:jc w:val="both"/>
        <w:rPr>
          <w:i/>
          <w:iCs/>
        </w:rPr>
      </w:pPr>
      <w:r w:rsidRPr="00FE500C">
        <w:rPr>
          <w:i/>
          <w:iCs/>
        </w:rPr>
        <w:t>COFFEE BREAK</w:t>
      </w:r>
    </w:p>
    <w:p w14:paraId="32455090" w14:textId="667B9A50" w:rsidR="00391484" w:rsidRPr="00391484" w:rsidRDefault="00C24339" w:rsidP="00020338">
      <w:pPr>
        <w:jc w:val="both"/>
        <w:rPr>
          <w:b/>
          <w:bCs/>
        </w:rPr>
      </w:pPr>
      <w:r w:rsidRPr="00391484">
        <w:rPr>
          <w:b/>
          <w:bCs/>
        </w:rPr>
        <w:t xml:space="preserve">h. </w:t>
      </w:r>
      <w:r w:rsidR="003E44C0" w:rsidRPr="00391484">
        <w:rPr>
          <w:b/>
          <w:bCs/>
        </w:rPr>
        <w:t>11</w:t>
      </w:r>
      <w:r w:rsidRPr="00391484">
        <w:rPr>
          <w:b/>
          <w:bCs/>
        </w:rPr>
        <w:t>.</w:t>
      </w:r>
      <w:r w:rsidR="003E44C0" w:rsidRPr="00391484">
        <w:rPr>
          <w:b/>
          <w:bCs/>
        </w:rPr>
        <w:t>30 a.m.</w:t>
      </w:r>
      <w:r w:rsidRPr="00391484">
        <w:rPr>
          <w:b/>
          <w:bCs/>
        </w:rPr>
        <w:t xml:space="preserve"> – </w:t>
      </w:r>
      <w:r w:rsidR="003E44C0" w:rsidRPr="00391484">
        <w:rPr>
          <w:b/>
          <w:bCs/>
        </w:rPr>
        <w:t>12</w:t>
      </w:r>
      <w:r w:rsidRPr="00391484">
        <w:rPr>
          <w:b/>
          <w:bCs/>
        </w:rPr>
        <w:t>.</w:t>
      </w:r>
      <w:r w:rsidR="003E44C0" w:rsidRPr="00391484">
        <w:rPr>
          <w:b/>
          <w:bCs/>
        </w:rPr>
        <w:t>30</w:t>
      </w:r>
      <w:r w:rsidRPr="00391484">
        <w:rPr>
          <w:b/>
          <w:bCs/>
        </w:rPr>
        <w:t xml:space="preserve"> p.m. CEST</w:t>
      </w:r>
    </w:p>
    <w:p w14:paraId="28377B12" w14:textId="23B6AE31" w:rsidR="00C24339" w:rsidRDefault="00C24339" w:rsidP="00020338">
      <w:pPr>
        <w:jc w:val="both"/>
      </w:pPr>
      <w:r w:rsidRPr="001F2437">
        <w:rPr>
          <w:rFonts w:cs="Times New Roman (Body CS)"/>
          <w:i/>
          <w:iCs/>
          <w:caps/>
        </w:rPr>
        <w:t>Guided visit to the Italian Space Agency</w:t>
      </w:r>
    </w:p>
    <w:p w14:paraId="44ADC9F0" w14:textId="5A28D8A6" w:rsidR="00391484" w:rsidRPr="00391484" w:rsidRDefault="00B00EDA" w:rsidP="00020338">
      <w:pPr>
        <w:jc w:val="both"/>
        <w:rPr>
          <w:b/>
          <w:bCs/>
        </w:rPr>
      </w:pPr>
      <w:r w:rsidRPr="00391484">
        <w:rPr>
          <w:b/>
          <w:bCs/>
        </w:rPr>
        <w:t xml:space="preserve">h. 12.35 – 2.00 p.m. CEST </w:t>
      </w:r>
    </w:p>
    <w:p w14:paraId="23C7F6B3" w14:textId="2EDBE35A" w:rsidR="0084402F" w:rsidRDefault="00B00EDA" w:rsidP="00020338">
      <w:pPr>
        <w:jc w:val="both"/>
      </w:pPr>
      <w:r w:rsidRPr="00373219">
        <w:rPr>
          <w:i/>
          <w:iCs/>
        </w:rPr>
        <w:t>LUNCH BREAK</w:t>
      </w:r>
      <w:r>
        <w:rPr>
          <w:i/>
          <w:iCs/>
        </w:rPr>
        <w:t xml:space="preserve"> (in ASI premises)</w:t>
      </w:r>
    </w:p>
    <w:p w14:paraId="2BC13D8B" w14:textId="2F62D8D6" w:rsidR="00391484" w:rsidRPr="00391484" w:rsidRDefault="005026B7" w:rsidP="00020338">
      <w:pPr>
        <w:jc w:val="both"/>
        <w:rPr>
          <w:b/>
          <w:bCs/>
        </w:rPr>
      </w:pPr>
      <w:r w:rsidRPr="00391484">
        <w:rPr>
          <w:b/>
          <w:bCs/>
        </w:rPr>
        <w:t xml:space="preserve">h. 2.30-5.30 p.m. CEST </w:t>
      </w:r>
    </w:p>
    <w:p w14:paraId="08C41694" w14:textId="7E254D53" w:rsidR="005026B7" w:rsidRPr="00391484" w:rsidRDefault="00C01DDD" w:rsidP="00391484">
      <w:pPr>
        <w:jc w:val="both"/>
        <w:rPr>
          <w:i/>
          <w:iCs/>
        </w:rPr>
      </w:pPr>
      <w:r w:rsidRPr="00C01DDD">
        <w:rPr>
          <w:rFonts w:cs="Times New Roman (Body CS)"/>
          <w:i/>
          <w:iCs/>
          <w:caps/>
        </w:rPr>
        <w:t>Satellite Networking in “5G and beyond” scenarios</w:t>
      </w:r>
      <w:r>
        <w:t xml:space="preserve">, </w:t>
      </w:r>
      <w:r w:rsidR="006B75DB">
        <w:t>(mixed)</w:t>
      </w:r>
      <w:r w:rsidR="006B75DB" w:rsidRPr="006B75DB">
        <w:t xml:space="preserve"> </w:t>
      </w:r>
      <w:r w:rsidR="006B75DB" w:rsidRPr="006B75DB">
        <w:rPr>
          <w:i/>
          <w:iCs/>
        </w:rPr>
        <w:t>Mario Marchese, Fabio Patrone, University of Genoa (Italy), Mohammed Slim Alouini, King Abdullah University of Science and Technology – KAUST, Kingdom of Saudi Arabia</w:t>
      </w:r>
    </w:p>
    <w:p w14:paraId="0963A6BF" w14:textId="42371E5C" w:rsidR="00083889" w:rsidRDefault="0084402F" w:rsidP="0050569A">
      <w:pPr>
        <w:pStyle w:val="Titolo1"/>
      </w:pPr>
      <w:r>
        <w:lastRenderedPageBreak/>
        <w:t xml:space="preserve">Fourth day: </w:t>
      </w:r>
      <w:r w:rsidR="0050569A">
        <w:t xml:space="preserve">Thursday, </w:t>
      </w:r>
      <w:r>
        <w:t>September 17, 2026</w:t>
      </w:r>
    </w:p>
    <w:p w14:paraId="412EE469" w14:textId="3EFD693C" w:rsidR="00391484" w:rsidRPr="00391484" w:rsidRDefault="00BE01BA" w:rsidP="00020338">
      <w:pPr>
        <w:jc w:val="both"/>
        <w:rPr>
          <w:b/>
          <w:bCs/>
        </w:rPr>
      </w:pPr>
      <w:r w:rsidRPr="00391484">
        <w:rPr>
          <w:b/>
          <w:bCs/>
        </w:rPr>
        <w:t xml:space="preserve">h. </w:t>
      </w:r>
      <w:r w:rsidR="00FB410F" w:rsidRPr="00391484">
        <w:rPr>
          <w:b/>
          <w:bCs/>
        </w:rPr>
        <w:t>9.00 a.m. – 10.</w:t>
      </w:r>
      <w:r w:rsidR="00016DE3" w:rsidRPr="00391484">
        <w:rPr>
          <w:b/>
          <w:bCs/>
        </w:rPr>
        <w:t>3</w:t>
      </w:r>
      <w:r w:rsidR="00FB410F" w:rsidRPr="00391484">
        <w:rPr>
          <w:b/>
          <w:bCs/>
        </w:rPr>
        <w:t xml:space="preserve">0 a.m. CEST </w:t>
      </w:r>
    </w:p>
    <w:p w14:paraId="61820FB7" w14:textId="78146335" w:rsidR="0084402F" w:rsidRDefault="00FB410F" w:rsidP="00020338">
      <w:pPr>
        <w:jc w:val="both"/>
      </w:pPr>
      <w:r w:rsidRPr="00FB410F">
        <w:rPr>
          <w:rFonts w:cs="Times New Roman (Body CS)"/>
          <w:i/>
          <w:iCs/>
          <w:caps/>
        </w:rPr>
        <w:t xml:space="preserve">EHF for satellite communications: the latest developments </w:t>
      </w:r>
      <w:r w:rsidRPr="00FB410F">
        <w:t>(1st part) (</w:t>
      </w:r>
      <w:r>
        <w:t>in presence</w:t>
      </w:r>
      <w:r w:rsidRPr="00FB410F">
        <w:t>)</w:t>
      </w:r>
      <w:r>
        <w:t xml:space="preserve">, </w:t>
      </w:r>
      <w:r w:rsidRPr="00FB410F">
        <w:rPr>
          <w:i/>
          <w:iCs/>
        </w:rPr>
        <w:t>Giuseppe Codispoti (ASI), Giorgia Parca, ASI, Italy, Tommaso Rossi</w:t>
      </w:r>
      <w:r w:rsidR="00340D69">
        <w:rPr>
          <w:i/>
          <w:iCs/>
        </w:rPr>
        <w:t>,</w:t>
      </w:r>
      <w:r w:rsidRPr="00FB410F">
        <w:rPr>
          <w:i/>
          <w:iCs/>
        </w:rPr>
        <w:t xml:space="preserve"> University of Rome “Tor </w:t>
      </w:r>
      <w:proofErr w:type="spellStart"/>
      <w:r w:rsidRPr="00FB410F">
        <w:rPr>
          <w:i/>
          <w:iCs/>
        </w:rPr>
        <w:t>Vergata</w:t>
      </w:r>
      <w:proofErr w:type="spellEnd"/>
      <w:r w:rsidRPr="00FB410F">
        <w:rPr>
          <w:i/>
          <w:iCs/>
        </w:rPr>
        <w:t>”, Italy</w:t>
      </w:r>
      <w:r>
        <w:t>.</w:t>
      </w:r>
    </w:p>
    <w:p w14:paraId="124FACD4" w14:textId="15A60B7F" w:rsidR="00391484" w:rsidRPr="00391484" w:rsidRDefault="00BE01BA" w:rsidP="00020338">
      <w:pPr>
        <w:jc w:val="both"/>
        <w:rPr>
          <w:b/>
          <w:bCs/>
        </w:rPr>
      </w:pPr>
      <w:r w:rsidRPr="00391484">
        <w:rPr>
          <w:b/>
          <w:bCs/>
        </w:rPr>
        <w:t xml:space="preserve">h. 10.30 – 11.00 a.m. CEST </w:t>
      </w:r>
    </w:p>
    <w:p w14:paraId="6317819B" w14:textId="1ABAFB84" w:rsidR="00BE01BA" w:rsidRDefault="00BE01BA" w:rsidP="00020338">
      <w:pPr>
        <w:jc w:val="both"/>
        <w:rPr>
          <w:i/>
          <w:iCs/>
        </w:rPr>
      </w:pPr>
      <w:r w:rsidRPr="00FE500C">
        <w:rPr>
          <w:i/>
          <w:iCs/>
        </w:rPr>
        <w:t>COFFEE BREAK</w:t>
      </w:r>
    </w:p>
    <w:p w14:paraId="7915863C" w14:textId="49CBA04F" w:rsidR="00391484" w:rsidRPr="00391484" w:rsidRDefault="00BE01BA" w:rsidP="00020338">
      <w:pPr>
        <w:jc w:val="both"/>
        <w:rPr>
          <w:b/>
          <w:bCs/>
        </w:rPr>
      </w:pPr>
      <w:r w:rsidRPr="00391484">
        <w:rPr>
          <w:b/>
          <w:bCs/>
        </w:rPr>
        <w:t xml:space="preserve">h. 11.00 a.m. – 1.00 p.m. CEST </w:t>
      </w:r>
    </w:p>
    <w:p w14:paraId="3A527F68" w14:textId="1E13CFBF" w:rsidR="00BE01BA" w:rsidRDefault="00BE01BA" w:rsidP="00020338">
      <w:pPr>
        <w:jc w:val="both"/>
      </w:pPr>
      <w:r w:rsidRPr="00FB410F">
        <w:rPr>
          <w:rFonts w:cs="Times New Roman (Body CS)"/>
          <w:i/>
          <w:iCs/>
          <w:caps/>
        </w:rPr>
        <w:t xml:space="preserve">EHF for satellite communications: the latest developments </w:t>
      </w:r>
      <w:r w:rsidRPr="00FB410F">
        <w:t>(</w:t>
      </w:r>
      <w:r>
        <w:t>2nd</w:t>
      </w:r>
      <w:r w:rsidRPr="00FB410F">
        <w:t xml:space="preserve"> part) (</w:t>
      </w:r>
      <w:r>
        <w:t>in presence</w:t>
      </w:r>
      <w:r w:rsidRPr="00FB410F">
        <w:t>)</w:t>
      </w:r>
      <w:r>
        <w:t xml:space="preserve">, </w:t>
      </w:r>
      <w:r w:rsidRPr="00FB410F">
        <w:rPr>
          <w:i/>
          <w:iCs/>
        </w:rPr>
        <w:t>Giuseppe Codispoti (ASI), Giorgia Parca, ASI, Italy, Tommaso Rossi</w:t>
      </w:r>
      <w:r>
        <w:rPr>
          <w:i/>
          <w:iCs/>
        </w:rPr>
        <w:t>,</w:t>
      </w:r>
      <w:r w:rsidRPr="00FB410F">
        <w:rPr>
          <w:i/>
          <w:iCs/>
        </w:rPr>
        <w:t xml:space="preserve"> University of Rome “Tor </w:t>
      </w:r>
      <w:proofErr w:type="spellStart"/>
      <w:r w:rsidRPr="00FB410F">
        <w:rPr>
          <w:i/>
          <w:iCs/>
        </w:rPr>
        <w:t>Vergata</w:t>
      </w:r>
      <w:proofErr w:type="spellEnd"/>
      <w:r w:rsidRPr="00FB410F">
        <w:rPr>
          <w:i/>
          <w:iCs/>
        </w:rPr>
        <w:t>”, Italy</w:t>
      </w:r>
      <w:r>
        <w:t>.</w:t>
      </w:r>
    </w:p>
    <w:p w14:paraId="45D4F1CD" w14:textId="154D21DD" w:rsidR="00391484" w:rsidRPr="00391484" w:rsidRDefault="008F2963" w:rsidP="00020338">
      <w:pPr>
        <w:jc w:val="both"/>
        <w:rPr>
          <w:b/>
          <w:bCs/>
        </w:rPr>
      </w:pPr>
      <w:r w:rsidRPr="00391484">
        <w:rPr>
          <w:b/>
          <w:bCs/>
        </w:rPr>
        <w:t xml:space="preserve">h. 1.00 p.m. – 2.30 p.m. CEST </w:t>
      </w:r>
    </w:p>
    <w:p w14:paraId="598138A0" w14:textId="23D1E1EC" w:rsidR="008F2963" w:rsidRDefault="008F2963" w:rsidP="00020338">
      <w:pPr>
        <w:jc w:val="both"/>
      </w:pPr>
      <w:r w:rsidRPr="00AE126E">
        <w:rPr>
          <w:i/>
          <w:iCs/>
        </w:rPr>
        <w:t>LUNCH BREAK</w:t>
      </w:r>
      <w:r>
        <w:rPr>
          <w:i/>
          <w:iCs/>
        </w:rPr>
        <w:t>.</w:t>
      </w:r>
    </w:p>
    <w:p w14:paraId="118A42F9" w14:textId="0037FF10" w:rsidR="00391484" w:rsidRPr="00391484" w:rsidRDefault="003636AD" w:rsidP="00020338">
      <w:pPr>
        <w:jc w:val="both"/>
        <w:rPr>
          <w:b/>
          <w:bCs/>
        </w:rPr>
      </w:pPr>
      <w:r w:rsidRPr="00391484">
        <w:rPr>
          <w:b/>
          <w:bCs/>
        </w:rPr>
        <w:t xml:space="preserve">h. 3.00 p.m. – 5.00 p.m. CEST </w:t>
      </w:r>
    </w:p>
    <w:p w14:paraId="0D741435" w14:textId="7F40A98D" w:rsidR="004472CB" w:rsidRDefault="003636AD" w:rsidP="00020338">
      <w:pPr>
        <w:jc w:val="both"/>
        <w:rPr>
          <w:rFonts w:cs="Times New Roman (Body CS)"/>
          <w:i/>
          <w:iCs/>
        </w:rPr>
      </w:pPr>
      <w:r>
        <w:t xml:space="preserve">INVITED LECTURE #2 – </w:t>
      </w:r>
      <w:r>
        <w:rPr>
          <w:rFonts w:cs="Times New Roman (Body CS)"/>
          <w:i/>
          <w:iCs/>
          <w:caps/>
        </w:rPr>
        <w:t xml:space="preserve">EXTRA TERRESTRIAL NAVIGATION AND COMMUNICATION </w:t>
      </w:r>
      <w:r w:rsidRPr="00FB410F">
        <w:rPr>
          <w:rFonts w:cs="Times New Roman (Body CS)"/>
        </w:rPr>
        <w:t>(in presence)</w:t>
      </w:r>
      <w:r w:rsidRPr="00FB410F">
        <w:rPr>
          <w:rFonts w:cs="Times New Roman (Body CS)"/>
          <w:i/>
          <w:iCs/>
        </w:rPr>
        <w:t xml:space="preserve"> </w:t>
      </w:r>
      <w:r>
        <w:rPr>
          <w:rFonts w:cs="Times New Roman (Body CS)"/>
          <w:i/>
          <w:iCs/>
        </w:rPr>
        <w:t>Cosimo Stallo, ESA, UK.</w:t>
      </w:r>
    </w:p>
    <w:p w14:paraId="471DAAB2" w14:textId="77777777" w:rsidR="00391484" w:rsidRDefault="00391484" w:rsidP="00020338">
      <w:pPr>
        <w:jc w:val="both"/>
        <w:rPr>
          <w:rFonts w:cs="Times New Roman (Body CS)"/>
          <w:i/>
          <w:iCs/>
        </w:rPr>
      </w:pPr>
    </w:p>
    <w:p w14:paraId="4FFBBCF9" w14:textId="3D598969" w:rsidR="004472CB" w:rsidRDefault="0050569A" w:rsidP="0050569A">
      <w:pPr>
        <w:pStyle w:val="Titolo1"/>
      </w:pPr>
      <w:r>
        <w:t>Last</w:t>
      </w:r>
      <w:r w:rsidR="004472CB">
        <w:t xml:space="preserve"> day:</w:t>
      </w:r>
      <w:r>
        <w:t xml:space="preserve"> Friday,</w:t>
      </w:r>
      <w:r w:rsidR="004472CB">
        <w:t xml:space="preserve"> September 18, 2026</w:t>
      </w:r>
    </w:p>
    <w:p w14:paraId="69EFC5BD" w14:textId="2E81D7BA" w:rsidR="00391484" w:rsidRPr="00391484" w:rsidRDefault="00B64477" w:rsidP="00020338">
      <w:pPr>
        <w:jc w:val="both"/>
        <w:rPr>
          <w:b/>
          <w:bCs/>
        </w:rPr>
      </w:pPr>
      <w:r w:rsidRPr="00391484">
        <w:rPr>
          <w:b/>
          <w:bCs/>
        </w:rPr>
        <w:t xml:space="preserve">h. 10.00 – 11.15 a.m. CEST </w:t>
      </w:r>
    </w:p>
    <w:p w14:paraId="2F4B8D7D" w14:textId="582A4D99" w:rsidR="00B64477" w:rsidRDefault="00B64477" w:rsidP="00020338">
      <w:pPr>
        <w:jc w:val="both"/>
      </w:pPr>
      <w:r w:rsidRPr="00B64477">
        <w:rPr>
          <w:rFonts w:cs="Times New Roman (Body CS)"/>
          <w:i/>
          <w:iCs/>
          <w:caps/>
        </w:rPr>
        <w:t>Reconfigurable Intelligent Surface (RIS) and Software-Defined Radio (SDR) technologies as key enablers of secure and efficient NTN transmission</w:t>
      </w:r>
      <w:r>
        <w:t>, (1</w:t>
      </w:r>
      <w:r w:rsidRPr="00B64477">
        <w:rPr>
          <w:vertAlign w:val="superscript"/>
        </w:rPr>
        <w:t>st</w:t>
      </w:r>
      <w:r>
        <w:t xml:space="preserve"> part) (in presence) </w:t>
      </w:r>
      <w:r w:rsidRPr="00B64477">
        <w:rPr>
          <w:i/>
          <w:iCs/>
        </w:rPr>
        <w:t>Ivan Iudice, Italian Center of Aerospace Research (CIRA), Capua, Italy</w:t>
      </w:r>
      <w:r>
        <w:t>.</w:t>
      </w:r>
    </w:p>
    <w:p w14:paraId="495E9C1B" w14:textId="4D979611" w:rsidR="00391484" w:rsidRPr="00391484" w:rsidRDefault="00B64477" w:rsidP="00020338">
      <w:pPr>
        <w:jc w:val="both"/>
        <w:rPr>
          <w:b/>
          <w:bCs/>
        </w:rPr>
      </w:pPr>
      <w:r w:rsidRPr="00391484">
        <w:rPr>
          <w:b/>
          <w:bCs/>
        </w:rPr>
        <w:t xml:space="preserve">h. 11.15 – 11.35 a.m. CEST </w:t>
      </w:r>
    </w:p>
    <w:p w14:paraId="410FCAD2" w14:textId="463DBBE8" w:rsidR="00B64477" w:rsidRDefault="00B64477" w:rsidP="00020338">
      <w:pPr>
        <w:jc w:val="both"/>
      </w:pPr>
      <w:r w:rsidRPr="00B64477">
        <w:rPr>
          <w:i/>
          <w:iCs/>
        </w:rPr>
        <w:t>COFFEE BREAK</w:t>
      </w:r>
    </w:p>
    <w:p w14:paraId="7B71DDC1" w14:textId="5A553FCE" w:rsidR="00391484" w:rsidRPr="00391484" w:rsidRDefault="00B64477" w:rsidP="00020338">
      <w:pPr>
        <w:jc w:val="both"/>
        <w:rPr>
          <w:b/>
          <w:bCs/>
        </w:rPr>
      </w:pPr>
      <w:r w:rsidRPr="00391484">
        <w:rPr>
          <w:b/>
          <w:bCs/>
        </w:rPr>
        <w:t xml:space="preserve">h. 11.35 a.m. – 1.00 p.m. CEST </w:t>
      </w:r>
    </w:p>
    <w:p w14:paraId="6738D73D" w14:textId="4B64F759" w:rsidR="00B64477" w:rsidRDefault="00B64477" w:rsidP="00020338">
      <w:pPr>
        <w:jc w:val="both"/>
      </w:pPr>
      <w:r w:rsidRPr="00B64477">
        <w:rPr>
          <w:rFonts w:cs="Times New Roman (Body CS)"/>
          <w:i/>
          <w:iCs/>
          <w:caps/>
        </w:rPr>
        <w:t>Reconfigurable Intelligent Surface (RIS) and Software-Defined Radio (SDR) technologies as key enablers of secure and efficient NTN transmission</w:t>
      </w:r>
      <w:r>
        <w:t>, (2</w:t>
      </w:r>
      <w:r>
        <w:rPr>
          <w:vertAlign w:val="superscript"/>
        </w:rPr>
        <w:t>nd</w:t>
      </w:r>
      <w:r>
        <w:t xml:space="preserve"> part) (in presence) </w:t>
      </w:r>
      <w:r w:rsidRPr="00B64477">
        <w:rPr>
          <w:i/>
          <w:iCs/>
        </w:rPr>
        <w:t>Ivan Iudice, Italian Center of Aerospace Research (CIRA), Capua, Italy</w:t>
      </w:r>
      <w:r>
        <w:t>.</w:t>
      </w:r>
    </w:p>
    <w:p w14:paraId="2543D476" w14:textId="77777777" w:rsidR="00391484" w:rsidRPr="00391484" w:rsidRDefault="00B64477" w:rsidP="00020338">
      <w:pPr>
        <w:jc w:val="both"/>
        <w:rPr>
          <w:b/>
          <w:bCs/>
        </w:rPr>
      </w:pPr>
      <w:r w:rsidRPr="00391484">
        <w:rPr>
          <w:b/>
          <w:bCs/>
        </w:rPr>
        <w:lastRenderedPageBreak/>
        <w:t xml:space="preserve">h. 1.00 p.m. – 2.30 p.m. CEST </w:t>
      </w:r>
    </w:p>
    <w:p w14:paraId="253BB715" w14:textId="560BFF09" w:rsidR="00B64477" w:rsidRDefault="00B64477" w:rsidP="00020338">
      <w:pPr>
        <w:jc w:val="both"/>
      </w:pPr>
      <w:r w:rsidRPr="00AE126E">
        <w:rPr>
          <w:i/>
          <w:iCs/>
        </w:rPr>
        <w:t>LUNCH BREAK</w:t>
      </w:r>
      <w:r>
        <w:rPr>
          <w:i/>
          <w:iCs/>
        </w:rPr>
        <w:t>.</w:t>
      </w:r>
    </w:p>
    <w:p w14:paraId="7E013B43" w14:textId="104B65B0" w:rsidR="00391484" w:rsidRPr="00391484" w:rsidRDefault="00B64477" w:rsidP="00020338">
      <w:pPr>
        <w:jc w:val="both"/>
        <w:rPr>
          <w:b/>
          <w:bCs/>
        </w:rPr>
      </w:pPr>
      <w:r w:rsidRPr="00391484">
        <w:rPr>
          <w:b/>
          <w:bCs/>
        </w:rPr>
        <w:t xml:space="preserve">h. 2.30 – 4.30 p.m. CEST </w:t>
      </w:r>
    </w:p>
    <w:p w14:paraId="52708EBF" w14:textId="363A84B1" w:rsidR="00B64477" w:rsidRDefault="00B64477" w:rsidP="00020338">
      <w:pPr>
        <w:jc w:val="both"/>
        <w:rPr>
          <w:rFonts w:cs="Times New Roman (Body CS)"/>
          <w:i/>
          <w:iCs/>
        </w:rPr>
      </w:pPr>
      <w:r>
        <w:t xml:space="preserve">INVITED LECTURE #3 – </w:t>
      </w:r>
      <w:r w:rsidR="0046682D">
        <w:rPr>
          <w:rFonts w:cs="Times New Roman (Body CS)"/>
          <w:i/>
          <w:iCs/>
          <w:caps/>
        </w:rPr>
        <w:t>TOWARD SECURE AND SUSTAINABLE NON-TERRESTRIAL NETWORKS</w:t>
      </w:r>
      <w:r>
        <w:rPr>
          <w:rFonts w:cs="Times New Roman (Body CS)"/>
          <w:i/>
          <w:iCs/>
          <w:caps/>
        </w:rPr>
        <w:t xml:space="preserve"> </w:t>
      </w:r>
      <w:r w:rsidRPr="00FB410F">
        <w:rPr>
          <w:rFonts w:cs="Times New Roman (Body CS)"/>
        </w:rPr>
        <w:t>(in presence)</w:t>
      </w:r>
      <w:r w:rsidRPr="00FB410F">
        <w:rPr>
          <w:rFonts w:cs="Times New Roman (Body CS)"/>
          <w:i/>
          <w:iCs/>
        </w:rPr>
        <w:t xml:space="preserve"> </w:t>
      </w:r>
      <w:r>
        <w:rPr>
          <w:rFonts w:cs="Times New Roman (Body CS)"/>
          <w:i/>
          <w:iCs/>
        </w:rPr>
        <w:t>Gunes Karabulut Kurt, Polytechnique Montreal, Montreal (CAN).</w:t>
      </w:r>
    </w:p>
    <w:p w14:paraId="18A3FCFD" w14:textId="662D2D94" w:rsidR="00391484" w:rsidRPr="00391484" w:rsidRDefault="00023DB4" w:rsidP="00020338">
      <w:pPr>
        <w:jc w:val="both"/>
        <w:rPr>
          <w:rFonts w:cs="Times New Roman (Body CS)"/>
          <w:b/>
          <w:bCs/>
        </w:rPr>
      </w:pPr>
      <w:r w:rsidRPr="00391484">
        <w:rPr>
          <w:rFonts w:cs="Times New Roman (Body CS)"/>
          <w:b/>
          <w:bCs/>
        </w:rPr>
        <w:t xml:space="preserve">h. 4.30 p.m. – 4.45 p.m. CEST </w:t>
      </w:r>
    </w:p>
    <w:p w14:paraId="5417184F" w14:textId="7D5EA172" w:rsidR="00D73FF5" w:rsidRDefault="00023DB4" w:rsidP="00020338">
      <w:pPr>
        <w:jc w:val="both"/>
        <w:rPr>
          <w:i/>
          <w:iCs/>
        </w:rPr>
      </w:pPr>
      <w:r w:rsidRPr="00023DB4">
        <w:rPr>
          <w:rFonts w:cs="Times New Roman (Body CS)"/>
          <w:i/>
          <w:iCs/>
        </w:rPr>
        <w:t>SCHOOL CONCLUSION</w:t>
      </w:r>
      <w:r w:rsidR="00034DB1">
        <w:rPr>
          <w:rFonts w:cs="Times New Roman (Body CS)"/>
          <w:i/>
          <w:iCs/>
        </w:rPr>
        <w:t>,</w:t>
      </w:r>
      <w:r>
        <w:rPr>
          <w:rFonts w:cs="Times New Roman (Body CS)"/>
        </w:rPr>
        <w:t xml:space="preserve"> </w:t>
      </w:r>
      <w:r w:rsidR="00034DB1" w:rsidRPr="003D26A6">
        <w:rPr>
          <w:i/>
          <w:iCs/>
        </w:rPr>
        <w:t>Claudio Sacchi, University of Trento, Italy, The University of New Mexico, Albuquerque (NM)</w:t>
      </w:r>
    </w:p>
    <w:p w14:paraId="38EE730A" w14:textId="77777777" w:rsidR="00D73FF5" w:rsidRPr="00D73FF5" w:rsidRDefault="00D73FF5" w:rsidP="00020338">
      <w:pPr>
        <w:jc w:val="both"/>
        <w:rPr>
          <w:i/>
          <w:iCs/>
        </w:rPr>
      </w:pPr>
    </w:p>
    <w:p w14:paraId="2A726251" w14:textId="6E2AECAA" w:rsidR="00020338" w:rsidRPr="00020338" w:rsidRDefault="00020338" w:rsidP="00020338">
      <w:pPr>
        <w:pStyle w:val="Titolo1"/>
      </w:pPr>
      <w:r>
        <w:t>School lectures and credits</w:t>
      </w:r>
    </w:p>
    <w:p w14:paraId="197D7783" w14:textId="32648FD8" w:rsidR="00D73FF5" w:rsidRDefault="00020338" w:rsidP="00D73FF5">
      <w:pPr>
        <w:jc w:val="both"/>
        <w:rPr>
          <w:rFonts w:cs="Times New Roman (Body CS)"/>
        </w:rPr>
      </w:pPr>
      <w:r w:rsidRPr="00020338">
        <w:rPr>
          <w:rFonts w:cs="Times New Roman (Body CS)"/>
        </w:rPr>
        <w:t>The lectures will be held in mixed modality: in p</w:t>
      </w:r>
      <w:r>
        <w:rPr>
          <w:rFonts w:cs="Times New Roman (Body CS)"/>
        </w:rPr>
        <w:t>erson</w:t>
      </w:r>
      <w:r w:rsidRPr="00020338">
        <w:rPr>
          <w:rFonts w:cs="Times New Roman (Body CS)"/>
        </w:rPr>
        <w:t xml:space="preserve"> for the students physically attending the </w:t>
      </w:r>
      <w:r>
        <w:rPr>
          <w:rFonts w:cs="Times New Roman (Body CS)"/>
        </w:rPr>
        <w:t xml:space="preserve">“Tor </w:t>
      </w:r>
      <w:proofErr w:type="spellStart"/>
      <w:r>
        <w:rPr>
          <w:rFonts w:cs="Times New Roman (Body CS)"/>
        </w:rPr>
        <w:t>Vergata</w:t>
      </w:r>
      <w:proofErr w:type="spellEnd"/>
      <w:r>
        <w:rPr>
          <w:rFonts w:cs="Times New Roman (Body CS)"/>
        </w:rPr>
        <w:t>” room</w:t>
      </w:r>
      <w:r w:rsidRPr="00020338">
        <w:rPr>
          <w:rFonts w:cs="Times New Roman (Body CS)"/>
        </w:rPr>
        <w:t xml:space="preserve"> and online for the students connected </w:t>
      </w:r>
      <w:r>
        <w:rPr>
          <w:rFonts w:cs="Times New Roman (Body CS)"/>
        </w:rPr>
        <w:t>remotely</w:t>
      </w:r>
      <w:r w:rsidRPr="00020338">
        <w:rPr>
          <w:rFonts w:cs="Times New Roman (Body CS)"/>
        </w:rPr>
        <w:t xml:space="preserve">. A Zoom link, managed by IEEE AESS, will be sent to the online students. The lectures will be recorded. For those students </w:t>
      </w:r>
      <w:r>
        <w:rPr>
          <w:rFonts w:cs="Times New Roman (Body CS)"/>
        </w:rPr>
        <w:t>who</w:t>
      </w:r>
      <w:r w:rsidRPr="00020338">
        <w:rPr>
          <w:rFonts w:cs="Times New Roman (Body CS)"/>
        </w:rPr>
        <w:t xml:space="preserve"> want to earn credits, an online test will be </w:t>
      </w:r>
      <w:r>
        <w:rPr>
          <w:rFonts w:cs="Times New Roman (Body CS)"/>
        </w:rPr>
        <w:t>administer</w:t>
      </w:r>
      <w:r w:rsidRPr="00020338">
        <w:rPr>
          <w:rFonts w:cs="Times New Roman (Body CS)"/>
        </w:rPr>
        <w:t>ed after the end of the lectures.</w:t>
      </w:r>
    </w:p>
    <w:p w14:paraId="30BF02FA" w14:textId="77777777" w:rsidR="00D73FF5" w:rsidRPr="00D73FF5" w:rsidRDefault="00D73FF5" w:rsidP="00D73FF5">
      <w:pPr>
        <w:jc w:val="both"/>
        <w:rPr>
          <w:rFonts w:cs="Times New Roman (Body CS)"/>
        </w:rPr>
      </w:pPr>
    </w:p>
    <w:p w14:paraId="6F9B1BAF" w14:textId="150C71FB" w:rsidR="00D73FF5" w:rsidRPr="00D73FF5" w:rsidRDefault="00D73FF5" w:rsidP="00D73FF5">
      <w:pPr>
        <w:pStyle w:val="Titolo1"/>
      </w:pPr>
      <w:r>
        <w:t>Registration</w:t>
      </w:r>
    </w:p>
    <w:p w14:paraId="12611A03" w14:textId="7467F3E4" w:rsidR="00D73FF5" w:rsidRPr="00D73FF5" w:rsidRDefault="00D73FF5" w:rsidP="00D73FF5">
      <w:pPr>
        <w:jc w:val="both"/>
        <w:rPr>
          <w:rFonts w:cs="Times New Roman (Body CS)"/>
        </w:rPr>
      </w:pPr>
      <w:r w:rsidRPr="00D73FF5">
        <w:rPr>
          <w:rFonts w:cs="Times New Roman (Body CS)"/>
        </w:rPr>
        <w:t xml:space="preserve">The registration </w:t>
      </w:r>
      <w:r>
        <w:rPr>
          <w:rFonts w:cs="Times New Roman (Body CS)"/>
        </w:rPr>
        <w:t>for</w:t>
      </w:r>
      <w:r w:rsidRPr="00D73FF5">
        <w:rPr>
          <w:rFonts w:cs="Times New Roman (Body CS)"/>
        </w:rPr>
        <w:t xml:space="preserve"> the school is FREE. P</w:t>
      </w:r>
      <w:r>
        <w:rPr>
          <w:rFonts w:cs="Times New Roman (Body CS)"/>
        </w:rPr>
        <w:t>ro</w:t>
      </w:r>
      <w:r w:rsidRPr="00D73FF5">
        <w:rPr>
          <w:rFonts w:cs="Times New Roman (Body CS)"/>
        </w:rPr>
        <w:t xml:space="preserve">spective students should register by completing the online registration form available soon on the AESS website at </w:t>
      </w:r>
      <w:hyperlink r:id="rId10" w:history="1">
        <w:r w:rsidRPr="00AF272E">
          <w:rPr>
            <w:rStyle w:val="Collegamentoipertestuale"/>
            <w:rFonts w:cs="Times New Roman (Body CS)"/>
          </w:rPr>
          <w:t>https://ieee-aess.org/</w:t>
        </w:r>
      </w:hyperlink>
      <w:r>
        <w:rPr>
          <w:rFonts w:cs="Times New Roman (Body CS)"/>
        </w:rPr>
        <w:t xml:space="preserve">. </w:t>
      </w:r>
      <w:r w:rsidRPr="00D73FF5">
        <w:rPr>
          <w:rFonts w:cs="Times New Roman (Body CS)"/>
        </w:rPr>
        <w:t xml:space="preserve">For any information, please send an email to: claudio.sacchi@unitn.it </w:t>
      </w:r>
    </w:p>
    <w:p w14:paraId="0A3B659B" w14:textId="751431BB" w:rsidR="00D73FF5" w:rsidRPr="00023DB4" w:rsidRDefault="00D73FF5" w:rsidP="00D73FF5">
      <w:pPr>
        <w:jc w:val="both"/>
        <w:rPr>
          <w:rFonts w:cs="Times New Roman (Body CS)"/>
        </w:rPr>
      </w:pPr>
      <w:r w:rsidRPr="00D73FF5">
        <w:rPr>
          <w:rFonts w:cs="Times New Roman (Body CS)"/>
        </w:rPr>
        <w:t xml:space="preserve">Mandatory registration deadline: </w:t>
      </w:r>
      <w:r w:rsidRPr="00D73FF5">
        <w:rPr>
          <w:rFonts w:cs="Times New Roman (Body CS)"/>
          <w:b/>
          <w:bCs/>
        </w:rPr>
        <w:t>AUGUST 30, 2026</w:t>
      </w:r>
      <w:r w:rsidRPr="00D73FF5">
        <w:rPr>
          <w:rFonts w:cs="Times New Roman (Body CS)"/>
        </w:rPr>
        <w:t>.</w:t>
      </w:r>
    </w:p>
    <w:p w14:paraId="74C244D1" w14:textId="1314B0EF" w:rsidR="00391484" w:rsidRDefault="00391484" w:rsidP="00391484">
      <w:pPr>
        <w:pStyle w:val="Titolo1"/>
      </w:pPr>
      <w:r>
        <w:lastRenderedPageBreak/>
        <w:t xml:space="preserve">How to reach “Tor </w:t>
      </w:r>
      <w:proofErr w:type="spellStart"/>
      <w:r>
        <w:t>Vergata</w:t>
      </w:r>
      <w:proofErr w:type="spellEnd"/>
      <w:r>
        <w:t>”</w:t>
      </w:r>
    </w:p>
    <w:p w14:paraId="3E71D88F" w14:textId="63B60C3D" w:rsidR="00CC5FA1" w:rsidRPr="00CC5FA1" w:rsidRDefault="00CC5FA1" w:rsidP="00CC5FA1">
      <w:r w:rsidRPr="00CC5FA1">
        <w:rPr>
          <w:noProof/>
        </w:rPr>
        <w:drawing>
          <wp:inline distT="0" distB="0" distL="0" distR="0" wp14:anchorId="5A0073D9" wp14:editId="2F9771BA">
            <wp:extent cx="5943600" cy="4062730"/>
            <wp:effectExtent l="0" t="0" r="0" b="1270"/>
            <wp:docPr id="15877771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777171" name=""/>
                    <pic:cNvPicPr/>
                  </pic:nvPicPr>
                  <pic:blipFill>
                    <a:blip r:embed="rId11"/>
                    <a:stretch>
                      <a:fillRect/>
                    </a:stretch>
                  </pic:blipFill>
                  <pic:spPr>
                    <a:xfrm>
                      <a:off x="0" y="0"/>
                      <a:ext cx="5943600" cy="4062730"/>
                    </a:xfrm>
                    <a:prstGeom prst="rect">
                      <a:avLst/>
                    </a:prstGeom>
                  </pic:spPr>
                </pic:pic>
              </a:graphicData>
            </a:graphic>
          </wp:inline>
        </w:drawing>
      </w:r>
    </w:p>
    <w:p w14:paraId="5BD6EE00" w14:textId="4892932C" w:rsidR="00391484" w:rsidRPr="00391484" w:rsidRDefault="00391484" w:rsidP="002472A2">
      <w:pPr>
        <w:jc w:val="both"/>
      </w:pPr>
      <w:r w:rsidRPr="00391484">
        <w:t xml:space="preserve">The </w:t>
      </w:r>
      <w:r>
        <w:t xml:space="preserve">University of Rome “Tor </w:t>
      </w:r>
      <w:proofErr w:type="spellStart"/>
      <w:r>
        <w:t>Vergata</w:t>
      </w:r>
      <w:proofErr w:type="spellEnd"/>
      <w:r>
        <w:t>”</w:t>
      </w:r>
      <w:r w:rsidRPr="00391484">
        <w:t xml:space="preserve"> is in Via del </w:t>
      </w:r>
      <w:proofErr w:type="spellStart"/>
      <w:r w:rsidRPr="00391484">
        <w:t>Politecnico</w:t>
      </w:r>
      <w:proofErr w:type="spellEnd"/>
      <w:r w:rsidRPr="00391484">
        <w:t xml:space="preserve"> </w:t>
      </w:r>
      <w:proofErr w:type="spellStart"/>
      <w:r w:rsidRPr="00391484">
        <w:t>snc</w:t>
      </w:r>
      <w:proofErr w:type="spellEnd"/>
      <w:r w:rsidRPr="00391484">
        <w:t xml:space="preserve"> in Rome, in the scientific area of “Tor </w:t>
      </w:r>
      <w:proofErr w:type="spellStart"/>
      <w:r w:rsidRPr="00391484">
        <w:t>Vergata</w:t>
      </w:r>
      <w:proofErr w:type="spellEnd"/>
      <w:r w:rsidRPr="00391484">
        <w:t xml:space="preserve">” quarter. The area is about </w:t>
      </w:r>
      <w:r>
        <w:t>15</w:t>
      </w:r>
      <w:r w:rsidRPr="00391484">
        <w:t xml:space="preserve"> Km far from the center of Rome. The instructions to reach </w:t>
      </w:r>
      <w:r>
        <w:t>the school location</w:t>
      </w:r>
      <w:r w:rsidRPr="00391484">
        <w:t xml:space="preserve"> are detailed in the following:</w:t>
      </w:r>
    </w:p>
    <w:p w14:paraId="5F755B60" w14:textId="77777777" w:rsidR="00391484" w:rsidRPr="00391484" w:rsidRDefault="00391484" w:rsidP="002472A2">
      <w:pPr>
        <w:pStyle w:val="Paragrafoelenco"/>
        <w:numPr>
          <w:ilvl w:val="0"/>
          <w:numId w:val="1"/>
        </w:numPr>
        <w:jc w:val="both"/>
      </w:pPr>
      <w:r w:rsidRPr="00391484">
        <w:t xml:space="preserve">From Roma Termini: Metro line A to </w:t>
      </w:r>
      <w:proofErr w:type="spellStart"/>
      <w:r w:rsidRPr="00391484">
        <w:t>Anagnina</w:t>
      </w:r>
      <w:proofErr w:type="spellEnd"/>
      <w:r w:rsidRPr="00391484">
        <w:t>, then autobus n. 20 and stop at Via Cambridge station.</w:t>
      </w:r>
    </w:p>
    <w:p w14:paraId="343F68DD" w14:textId="347E31A7" w:rsidR="00391484" w:rsidRPr="00391484" w:rsidRDefault="00391484" w:rsidP="002472A2">
      <w:pPr>
        <w:pStyle w:val="Paragrafoelenco"/>
        <w:numPr>
          <w:ilvl w:val="0"/>
          <w:numId w:val="1"/>
        </w:numPr>
        <w:jc w:val="both"/>
      </w:pPr>
      <w:r w:rsidRPr="00391484">
        <w:t xml:space="preserve">From Fiumicino Aeroporto: train to Roma Termini, Metro line A </w:t>
      </w:r>
      <w:r w:rsidR="002472A2" w:rsidRPr="00391484">
        <w:t xml:space="preserve">to </w:t>
      </w:r>
      <w:proofErr w:type="spellStart"/>
      <w:r w:rsidR="002472A2" w:rsidRPr="00391484">
        <w:t>Anagnina</w:t>
      </w:r>
      <w:proofErr w:type="spellEnd"/>
      <w:r w:rsidRPr="00391484">
        <w:t xml:space="preserve"> station, then autobus n. 20 to and stop at Via Cambridge station.</w:t>
      </w:r>
    </w:p>
    <w:p w14:paraId="04539345" w14:textId="513ACFD3" w:rsidR="00B64477" w:rsidRDefault="002472A2" w:rsidP="002472A2">
      <w:pPr>
        <w:jc w:val="both"/>
      </w:pPr>
      <w:r w:rsidRPr="002472A2">
        <w:t xml:space="preserve">The </w:t>
      </w:r>
      <w:r w:rsidR="008F7275">
        <w:rPr>
          <w:b/>
          <w:bCs/>
        </w:rPr>
        <w:t xml:space="preserve">C8 </w:t>
      </w:r>
      <w:r w:rsidRPr="002472A2">
        <w:rPr>
          <w:b/>
          <w:bCs/>
        </w:rPr>
        <w:t>room</w:t>
      </w:r>
      <w:r w:rsidRPr="002472A2">
        <w:t xml:space="preserve"> will host the lectures.</w:t>
      </w:r>
    </w:p>
    <w:p w14:paraId="1759D324" w14:textId="386F2CAC" w:rsidR="002472A2" w:rsidRPr="004472CB" w:rsidRDefault="002472A2" w:rsidP="00391484"/>
    <w:sectPr w:rsidR="002472A2" w:rsidRPr="004472CB" w:rsidSect="00960F89">
      <w:footerReference w:type="even" r:id="rId12"/>
      <w:footerReference w:type="default" r:id="rId13"/>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endnote w:type="separator" w:id="-1">
    <w:p w14:paraId="48BD41D8" w14:textId="77777777" w:rsidR="002119DF" w:rsidRDefault="002119DF" w:rsidP="00960F89">
      <w:pPr>
        <w:spacing w:after="0" w:line="240" w:lineRule="auto"/>
      </w:pPr>
      <w:r>
        <w:separator/>
      </w:r>
    </w:p>
  </w:endnote>
  <w:endnote w:type="continuationSeparator" w:id="0">
    <w:p w14:paraId="07BB2EBC" w14:textId="77777777" w:rsidR="002119DF" w:rsidRDefault="002119DF" w:rsidP="00960F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Times New Roman (Body CS)">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sdt>
    <w:sdtPr>
      <w:rPr>
        <w:rStyle w:val="Numeropagina"/>
      </w:rPr>
      <w:id w:val="1224259749"/>
      <w:docPartObj>
        <w:docPartGallery w:val="Page Numbers (Bottom of Page)"/>
        <w:docPartUnique/>
      </w:docPartObj>
    </w:sdtPr>
    <w:sdtContent>
      <w:p w14:paraId="48649C01" w14:textId="6198BA4C" w:rsidR="00960F89" w:rsidRDefault="00960F89" w:rsidP="00AF272E">
        <w:pPr>
          <w:pStyle w:val="Pidipagina"/>
          <w:framePr w:wrap="none" w:vAnchor="text" w:hAnchor="margin" w:xAlign="right" w:y="1"/>
          <w:rPr>
            <w:rStyle w:val="Numeropagina"/>
          </w:rPr>
        </w:pPr>
        <w:r>
          <w:rPr>
            <w:rStyle w:val="Numeropagina"/>
          </w:rPr>
          <w:fldChar w:fldCharType="begin"/>
        </w:r>
        <w:r>
          <w:rPr>
            <w:rStyle w:val="Numeropagina"/>
          </w:rPr>
          <w:instrText xml:space="preserve"> PAGE </w:instrText>
        </w:r>
        <w:r>
          <w:rPr>
            <w:rStyle w:val="Numeropagina"/>
          </w:rPr>
          <w:fldChar w:fldCharType="separate"/>
        </w:r>
        <w:r>
          <w:rPr>
            <w:rStyle w:val="Numeropagina"/>
          </w:rPr>
          <w:fldChar w:fldCharType="end"/>
        </w:r>
      </w:p>
    </w:sdtContent>
  </w:sdt>
  <w:p w14:paraId="09B6E465" w14:textId="77777777" w:rsidR="00960F89" w:rsidRDefault="00960F89" w:rsidP="00960F89">
    <w:pPr>
      <w:pStyle w:val="Pidipa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sdt>
    <w:sdtPr>
      <w:rPr>
        <w:rStyle w:val="Numeropagina"/>
      </w:rPr>
      <w:id w:val="255876198"/>
      <w:docPartObj>
        <w:docPartGallery w:val="Page Numbers (Bottom of Page)"/>
        <w:docPartUnique/>
      </w:docPartObj>
    </w:sdtPr>
    <w:sdtContent>
      <w:p w14:paraId="7B818D05" w14:textId="02E9309D" w:rsidR="00960F89" w:rsidRDefault="00960F89" w:rsidP="00AF272E">
        <w:pPr>
          <w:pStyle w:val="Pidipagina"/>
          <w:framePr w:wrap="none" w:vAnchor="text" w:hAnchor="margin" w:xAlign="right" w:y="1"/>
          <w:rPr>
            <w:rStyle w:val="Numeropagina"/>
          </w:rPr>
        </w:pPr>
        <w:r>
          <w:rPr>
            <w:rStyle w:val="Numeropagina"/>
          </w:rPr>
          <w:fldChar w:fldCharType="begin"/>
        </w:r>
        <w:r>
          <w:rPr>
            <w:rStyle w:val="Numeropagina"/>
          </w:rPr>
          <w:instrText xml:space="preserve"> PAGE </w:instrText>
        </w:r>
        <w:r>
          <w:rPr>
            <w:rStyle w:val="Numeropagina"/>
          </w:rPr>
          <w:fldChar w:fldCharType="separate"/>
        </w:r>
        <w:r>
          <w:rPr>
            <w:rStyle w:val="Numeropagina"/>
            <w:noProof/>
          </w:rPr>
          <w:t>2</w:t>
        </w:r>
        <w:r>
          <w:rPr>
            <w:rStyle w:val="Numeropagina"/>
          </w:rPr>
          <w:fldChar w:fldCharType="end"/>
        </w:r>
      </w:p>
    </w:sdtContent>
  </w:sdt>
  <w:p w14:paraId="2E5E8784" w14:textId="77777777" w:rsidR="00960F89" w:rsidRDefault="00960F89" w:rsidP="00960F89">
    <w:pPr>
      <w:pStyle w:val="Pidipa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footnote w:type="separator" w:id="-1">
    <w:p w14:paraId="27BA4796" w14:textId="77777777" w:rsidR="002119DF" w:rsidRDefault="002119DF" w:rsidP="00960F89">
      <w:pPr>
        <w:spacing w:after="0" w:line="240" w:lineRule="auto"/>
      </w:pPr>
      <w:r>
        <w:separator/>
      </w:r>
    </w:p>
  </w:footnote>
  <w:footnote w:type="continuationSeparator" w:id="0">
    <w:p w14:paraId="6464A4F3" w14:textId="77777777" w:rsidR="002119DF" w:rsidRDefault="002119DF" w:rsidP="00960F8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abstractNum w:abstractNumId="0" w15:restartNumberingAfterBreak="0">
    <w:nsid w:val="65F81CD1"/>
    <w:multiLevelType w:val="hybridMultilevel"/>
    <w:tmpl w:val="73029A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342929723">
    <w:abstractNumId w:val="0"/>
  </w:num>
</w:numbering>
</file>

<file path=word/settings.xml><?xml version="1.0" encoding="utf-8"?>
<w:settings xmlns:mc="http://schemas.openxmlformats.org/markup-compatibility/2006" xmlns:m="http://schemas.openxmlformats.org/officeDocument/2006/math" xmlns:r="http://schemas.openxmlformats.org/officeDocument/2006/relationships" xmlns:sl="http://schemas.openxmlformats.org/schemaLibrary/2006/main"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mc:Ignorable="w14 w15 w16se w16cid w16 w16cex w16sdtdh w16sdtfl w16du">
  <w:zoom w:percent="153"/>
  <w:proofState w:spelling="clean" w:grammar="clean"/>
  <w:defaultTabStop w:val="720"/>
  <w:hyphenationZone w:val="283"/>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3889"/>
    <w:rsid w:val="00016DE3"/>
    <w:rsid w:val="00020338"/>
    <w:rsid w:val="00023DB4"/>
    <w:rsid w:val="00034DB1"/>
    <w:rsid w:val="00083889"/>
    <w:rsid w:val="00083F2F"/>
    <w:rsid w:val="00123907"/>
    <w:rsid w:val="00185399"/>
    <w:rsid w:val="001F1103"/>
    <w:rsid w:val="001F2437"/>
    <w:rsid w:val="002119DF"/>
    <w:rsid w:val="002472A2"/>
    <w:rsid w:val="002B052F"/>
    <w:rsid w:val="00336DCD"/>
    <w:rsid w:val="00340D69"/>
    <w:rsid w:val="003636AD"/>
    <w:rsid w:val="00373219"/>
    <w:rsid w:val="00391484"/>
    <w:rsid w:val="003A42B0"/>
    <w:rsid w:val="003B1BE4"/>
    <w:rsid w:val="003B6F35"/>
    <w:rsid w:val="003D26A6"/>
    <w:rsid w:val="003E3C16"/>
    <w:rsid w:val="003E44C0"/>
    <w:rsid w:val="0044143D"/>
    <w:rsid w:val="004472CB"/>
    <w:rsid w:val="0046682D"/>
    <w:rsid w:val="004A338D"/>
    <w:rsid w:val="004C53D3"/>
    <w:rsid w:val="005026B7"/>
    <w:rsid w:val="0050569A"/>
    <w:rsid w:val="00506A31"/>
    <w:rsid w:val="005E156F"/>
    <w:rsid w:val="00612680"/>
    <w:rsid w:val="006B75DB"/>
    <w:rsid w:val="00713A9B"/>
    <w:rsid w:val="007175D5"/>
    <w:rsid w:val="0073607B"/>
    <w:rsid w:val="0074251B"/>
    <w:rsid w:val="007D6AE9"/>
    <w:rsid w:val="007F05A8"/>
    <w:rsid w:val="0084402F"/>
    <w:rsid w:val="008443B0"/>
    <w:rsid w:val="00853131"/>
    <w:rsid w:val="00864EC1"/>
    <w:rsid w:val="0089111C"/>
    <w:rsid w:val="008F2963"/>
    <w:rsid w:val="008F7275"/>
    <w:rsid w:val="0094237B"/>
    <w:rsid w:val="00954DC0"/>
    <w:rsid w:val="00960F89"/>
    <w:rsid w:val="00981B9B"/>
    <w:rsid w:val="009D6577"/>
    <w:rsid w:val="009E3FAB"/>
    <w:rsid w:val="00A13FDD"/>
    <w:rsid w:val="00A21A8D"/>
    <w:rsid w:val="00A73D38"/>
    <w:rsid w:val="00A840FC"/>
    <w:rsid w:val="00A86878"/>
    <w:rsid w:val="00AD19CA"/>
    <w:rsid w:val="00AE0B0A"/>
    <w:rsid w:val="00AE126E"/>
    <w:rsid w:val="00B00EDA"/>
    <w:rsid w:val="00B1556A"/>
    <w:rsid w:val="00B64477"/>
    <w:rsid w:val="00B906E1"/>
    <w:rsid w:val="00BA5C9C"/>
    <w:rsid w:val="00BE01BA"/>
    <w:rsid w:val="00C01DDD"/>
    <w:rsid w:val="00C24339"/>
    <w:rsid w:val="00CB213B"/>
    <w:rsid w:val="00CC5FA1"/>
    <w:rsid w:val="00D73FF5"/>
    <w:rsid w:val="00D74075"/>
    <w:rsid w:val="00DF3E9D"/>
    <w:rsid w:val="00EB6AD6"/>
    <w:rsid w:val="00EC71D0"/>
    <w:rsid w:val="00EE6AE7"/>
    <w:rsid w:val="00F31516"/>
    <w:rsid w:val="00F51B62"/>
    <w:rsid w:val="00F82B77"/>
    <w:rsid w:val="00FB3C75"/>
    <w:rsid w:val="00FB410F"/>
    <w:rsid w:val="00FE500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51CF60"/>
  <w15:chartTrackingRefBased/>
  <w15:docId w15:val="{78A32B72-EF1E-A048-B785-9F8885B307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paragraph" w:styleId="Titolo1">
    <w:name w:val="heading 1"/>
    <w:basedOn w:val="Normale"/>
    <w:next w:val="Normale"/>
    <w:link w:val="Titolo1Carattere"/>
    <w:uiPriority w:val="9"/>
    <w:qFormat/>
    <w:rsid w:val="0008388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itolo2">
    <w:name w:val="heading 2"/>
    <w:basedOn w:val="Normale"/>
    <w:next w:val="Normale"/>
    <w:link w:val="Titolo2Carattere"/>
    <w:uiPriority w:val="9"/>
    <w:unhideWhenUsed/>
    <w:qFormat/>
    <w:rsid w:val="0008388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itolo3">
    <w:name w:val="heading 3"/>
    <w:basedOn w:val="Normale"/>
    <w:next w:val="Normale"/>
    <w:link w:val="Titolo3Carattere"/>
    <w:uiPriority w:val="9"/>
    <w:semiHidden/>
    <w:unhideWhenUsed/>
    <w:qFormat/>
    <w:rsid w:val="00083889"/>
    <w:pPr>
      <w:keepNext/>
      <w:keepLines/>
      <w:spacing w:before="160" w:after="80"/>
      <w:outlineLvl w:val="2"/>
    </w:pPr>
    <w:rPr>
      <w:rFonts w:eastAsiaTheme="majorEastAsia" w:cstheme="majorBidi"/>
      <w:color w:val="0F4761" w:themeColor="accent1" w:themeShade="BF"/>
      <w:sz w:val="28"/>
      <w:szCs w:val="28"/>
    </w:rPr>
  </w:style>
  <w:style w:type="paragraph" w:styleId="Titolo4">
    <w:name w:val="heading 4"/>
    <w:basedOn w:val="Normale"/>
    <w:next w:val="Normale"/>
    <w:link w:val="Titolo4Carattere"/>
    <w:uiPriority w:val="9"/>
    <w:semiHidden/>
    <w:unhideWhenUsed/>
    <w:qFormat/>
    <w:rsid w:val="00083889"/>
    <w:pPr>
      <w:keepNext/>
      <w:keepLines/>
      <w:spacing w:before="80" w:after="40"/>
      <w:outlineLvl w:val="3"/>
    </w:pPr>
    <w:rPr>
      <w:rFonts w:eastAsiaTheme="majorEastAsia" w:cstheme="majorBidi"/>
      <w:i/>
      <w:iCs/>
      <w:color w:val="0F4761" w:themeColor="accent1" w:themeShade="BF"/>
    </w:rPr>
  </w:style>
  <w:style w:type="paragraph" w:styleId="Titolo5">
    <w:name w:val="heading 5"/>
    <w:basedOn w:val="Normale"/>
    <w:next w:val="Normale"/>
    <w:link w:val="Titolo5Carattere"/>
    <w:uiPriority w:val="9"/>
    <w:semiHidden/>
    <w:unhideWhenUsed/>
    <w:qFormat/>
    <w:rsid w:val="00083889"/>
    <w:pPr>
      <w:keepNext/>
      <w:keepLines/>
      <w:spacing w:before="80" w:after="40"/>
      <w:outlineLvl w:val="4"/>
    </w:pPr>
    <w:rPr>
      <w:rFonts w:eastAsiaTheme="majorEastAsia" w:cstheme="majorBidi"/>
      <w:color w:val="0F4761" w:themeColor="accent1" w:themeShade="BF"/>
    </w:rPr>
  </w:style>
  <w:style w:type="paragraph" w:styleId="Titolo6">
    <w:name w:val="heading 6"/>
    <w:basedOn w:val="Normale"/>
    <w:next w:val="Normale"/>
    <w:link w:val="Titolo6Carattere"/>
    <w:uiPriority w:val="9"/>
    <w:semiHidden/>
    <w:unhideWhenUsed/>
    <w:qFormat/>
    <w:rsid w:val="00083889"/>
    <w:pPr>
      <w:keepNext/>
      <w:keepLines/>
      <w:spacing w:before="40" w:after="0"/>
      <w:outlineLvl w:val="5"/>
    </w:pPr>
    <w:rPr>
      <w:rFonts w:eastAsiaTheme="majorEastAsia" w:cstheme="majorBidi"/>
      <w:i/>
      <w:iCs/>
      <w:color w:val="595959" w:themeColor="text1" w:themeTint="A6"/>
    </w:rPr>
  </w:style>
  <w:style w:type="paragraph" w:styleId="Titolo7">
    <w:name w:val="heading 7"/>
    <w:basedOn w:val="Normale"/>
    <w:next w:val="Normale"/>
    <w:link w:val="Titolo7Carattere"/>
    <w:uiPriority w:val="9"/>
    <w:semiHidden/>
    <w:unhideWhenUsed/>
    <w:qFormat/>
    <w:rsid w:val="00083889"/>
    <w:pPr>
      <w:keepNext/>
      <w:keepLines/>
      <w:spacing w:before="40" w:after="0"/>
      <w:outlineLvl w:val="6"/>
    </w:pPr>
    <w:rPr>
      <w:rFonts w:eastAsiaTheme="majorEastAsia" w:cstheme="majorBidi"/>
      <w:color w:val="595959" w:themeColor="text1" w:themeTint="A6"/>
    </w:rPr>
  </w:style>
  <w:style w:type="paragraph" w:styleId="Titolo8">
    <w:name w:val="heading 8"/>
    <w:basedOn w:val="Normale"/>
    <w:next w:val="Normale"/>
    <w:link w:val="Titolo8Carattere"/>
    <w:uiPriority w:val="9"/>
    <w:semiHidden/>
    <w:unhideWhenUsed/>
    <w:qFormat/>
    <w:rsid w:val="00083889"/>
    <w:pPr>
      <w:keepNext/>
      <w:keepLines/>
      <w:spacing w:after="0"/>
      <w:outlineLvl w:val="7"/>
    </w:pPr>
    <w:rPr>
      <w:rFonts w:eastAsiaTheme="majorEastAsia" w:cstheme="majorBidi"/>
      <w:i/>
      <w:iCs/>
      <w:color w:val="272727" w:themeColor="text1" w:themeTint="D8"/>
    </w:rPr>
  </w:style>
  <w:style w:type="paragraph" w:styleId="Titolo9">
    <w:name w:val="heading 9"/>
    <w:basedOn w:val="Normale"/>
    <w:next w:val="Normale"/>
    <w:link w:val="Titolo9Carattere"/>
    <w:uiPriority w:val="9"/>
    <w:semiHidden/>
    <w:unhideWhenUsed/>
    <w:qFormat/>
    <w:rsid w:val="00083889"/>
    <w:pPr>
      <w:keepNext/>
      <w:keepLines/>
      <w:spacing w:after="0"/>
      <w:outlineLvl w:val="8"/>
    </w:pPr>
    <w:rPr>
      <w:rFonts w:eastAsiaTheme="majorEastAsia" w:cstheme="majorBidi"/>
      <w:color w:val="272727" w:themeColor="text1" w:themeTint="D8"/>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uiPriority w:val="9"/>
    <w:rsid w:val="00083889"/>
    <w:rPr>
      <w:rFonts w:asciiTheme="majorHAnsi" w:eastAsiaTheme="majorEastAsia" w:hAnsiTheme="majorHAnsi" w:cstheme="majorBidi"/>
      <w:color w:val="0F4761" w:themeColor="accent1" w:themeShade="BF"/>
      <w:sz w:val="40"/>
      <w:szCs w:val="40"/>
    </w:rPr>
  </w:style>
  <w:style w:type="character" w:customStyle="1" w:styleId="Titolo2Carattere">
    <w:name w:val="Titolo 2 Carattere"/>
    <w:basedOn w:val="Carpredefinitoparagrafo"/>
    <w:link w:val="Titolo2"/>
    <w:uiPriority w:val="9"/>
    <w:rsid w:val="00083889"/>
    <w:rPr>
      <w:rFonts w:asciiTheme="majorHAnsi" w:eastAsiaTheme="majorEastAsia" w:hAnsiTheme="majorHAnsi" w:cstheme="majorBidi"/>
      <w:color w:val="0F4761" w:themeColor="accent1" w:themeShade="BF"/>
      <w:sz w:val="32"/>
      <w:szCs w:val="32"/>
    </w:rPr>
  </w:style>
  <w:style w:type="character" w:customStyle="1" w:styleId="Titolo3Carattere">
    <w:name w:val="Titolo 3 Carattere"/>
    <w:basedOn w:val="Carpredefinitoparagrafo"/>
    <w:link w:val="Titolo3"/>
    <w:uiPriority w:val="9"/>
    <w:semiHidden/>
    <w:rsid w:val="00083889"/>
    <w:rPr>
      <w:rFonts w:eastAsiaTheme="majorEastAsia" w:cstheme="majorBidi"/>
      <w:color w:val="0F4761" w:themeColor="accent1" w:themeShade="BF"/>
      <w:sz w:val="28"/>
      <w:szCs w:val="28"/>
    </w:rPr>
  </w:style>
  <w:style w:type="character" w:customStyle="1" w:styleId="Titolo4Carattere">
    <w:name w:val="Titolo 4 Carattere"/>
    <w:basedOn w:val="Carpredefinitoparagrafo"/>
    <w:link w:val="Titolo4"/>
    <w:uiPriority w:val="9"/>
    <w:semiHidden/>
    <w:rsid w:val="00083889"/>
    <w:rPr>
      <w:rFonts w:eastAsiaTheme="majorEastAsia" w:cstheme="majorBidi"/>
      <w:i/>
      <w:iCs/>
      <w:color w:val="0F4761" w:themeColor="accent1" w:themeShade="BF"/>
    </w:rPr>
  </w:style>
  <w:style w:type="character" w:customStyle="1" w:styleId="Titolo5Carattere">
    <w:name w:val="Titolo 5 Carattere"/>
    <w:basedOn w:val="Carpredefinitoparagrafo"/>
    <w:link w:val="Titolo5"/>
    <w:uiPriority w:val="9"/>
    <w:semiHidden/>
    <w:rsid w:val="00083889"/>
    <w:rPr>
      <w:rFonts w:eastAsiaTheme="majorEastAsia" w:cstheme="majorBidi"/>
      <w:color w:val="0F4761" w:themeColor="accent1" w:themeShade="BF"/>
    </w:rPr>
  </w:style>
  <w:style w:type="character" w:customStyle="1" w:styleId="Titolo6Carattere">
    <w:name w:val="Titolo 6 Carattere"/>
    <w:basedOn w:val="Carpredefinitoparagrafo"/>
    <w:link w:val="Titolo6"/>
    <w:uiPriority w:val="9"/>
    <w:semiHidden/>
    <w:rsid w:val="00083889"/>
    <w:rPr>
      <w:rFonts w:eastAsiaTheme="majorEastAsia" w:cstheme="majorBidi"/>
      <w:i/>
      <w:iCs/>
      <w:color w:val="595959" w:themeColor="text1" w:themeTint="A6"/>
    </w:rPr>
  </w:style>
  <w:style w:type="character" w:customStyle="1" w:styleId="Titolo7Carattere">
    <w:name w:val="Titolo 7 Carattere"/>
    <w:basedOn w:val="Carpredefinitoparagrafo"/>
    <w:link w:val="Titolo7"/>
    <w:uiPriority w:val="9"/>
    <w:semiHidden/>
    <w:rsid w:val="00083889"/>
    <w:rPr>
      <w:rFonts w:eastAsiaTheme="majorEastAsia" w:cstheme="majorBidi"/>
      <w:color w:val="595959" w:themeColor="text1" w:themeTint="A6"/>
    </w:rPr>
  </w:style>
  <w:style w:type="character" w:customStyle="1" w:styleId="Titolo8Carattere">
    <w:name w:val="Titolo 8 Carattere"/>
    <w:basedOn w:val="Carpredefinitoparagrafo"/>
    <w:link w:val="Titolo8"/>
    <w:uiPriority w:val="9"/>
    <w:semiHidden/>
    <w:rsid w:val="00083889"/>
    <w:rPr>
      <w:rFonts w:eastAsiaTheme="majorEastAsia" w:cstheme="majorBidi"/>
      <w:i/>
      <w:iCs/>
      <w:color w:val="272727" w:themeColor="text1" w:themeTint="D8"/>
    </w:rPr>
  </w:style>
  <w:style w:type="character" w:customStyle="1" w:styleId="Titolo9Carattere">
    <w:name w:val="Titolo 9 Carattere"/>
    <w:basedOn w:val="Carpredefinitoparagrafo"/>
    <w:link w:val="Titolo9"/>
    <w:uiPriority w:val="9"/>
    <w:semiHidden/>
    <w:rsid w:val="00083889"/>
    <w:rPr>
      <w:rFonts w:eastAsiaTheme="majorEastAsia" w:cstheme="majorBidi"/>
      <w:color w:val="272727" w:themeColor="text1" w:themeTint="D8"/>
    </w:rPr>
  </w:style>
  <w:style w:type="paragraph" w:styleId="Titolo">
    <w:name w:val="Title"/>
    <w:basedOn w:val="Normale"/>
    <w:next w:val="Normale"/>
    <w:link w:val="TitoloCarattere"/>
    <w:uiPriority w:val="10"/>
    <w:qFormat/>
    <w:rsid w:val="0008388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oloCarattere">
    <w:name w:val="Titolo Carattere"/>
    <w:basedOn w:val="Carpredefinitoparagrafo"/>
    <w:link w:val="Titolo"/>
    <w:uiPriority w:val="10"/>
    <w:rsid w:val="00083889"/>
    <w:rPr>
      <w:rFonts w:asciiTheme="majorHAnsi" w:eastAsiaTheme="majorEastAsia" w:hAnsiTheme="majorHAnsi" w:cstheme="majorBidi"/>
      <w:spacing w:val="-10"/>
      <w:kern w:val="28"/>
      <w:sz w:val="56"/>
      <w:szCs w:val="56"/>
    </w:rPr>
  </w:style>
  <w:style w:type="paragraph" w:styleId="Sottotitolo">
    <w:name w:val="Subtitle"/>
    <w:basedOn w:val="Normale"/>
    <w:next w:val="Normale"/>
    <w:link w:val="SottotitoloCarattere"/>
    <w:uiPriority w:val="11"/>
    <w:qFormat/>
    <w:rsid w:val="00083889"/>
    <w:pPr>
      <w:numPr>
        <w:ilvl w:val="1"/>
      </w:numPr>
    </w:pPr>
    <w:rPr>
      <w:rFonts w:eastAsiaTheme="majorEastAsia" w:cstheme="majorBidi"/>
      <w:color w:val="595959" w:themeColor="text1" w:themeTint="A6"/>
      <w:spacing w:val="15"/>
      <w:sz w:val="28"/>
      <w:szCs w:val="28"/>
    </w:rPr>
  </w:style>
  <w:style w:type="character" w:customStyle="1" w:styleId="SottotitoloCarattere">
    <w:name w:val="Sottotitolo Carattere"/>
    <w:basedOn w:val="Carpredefinitoparagrafo"/>
    <w:link w:val="Sottotitolo"/>
    <w:uiPriority w:val="11"/>
    <w:rsid w:val="00083889"/>
    <w:rPr>
      <w:rFonts w:eastAsiaTheme="majorEastAsia" w:cstheme="majorBidi"/>
      <w:color w:val="595959" w:themeColor="text1" w:themeTint="A6"/>
      <w:spacing w:val="15"/>
      <w:sz w:val="28"/>
      <w:szCs w:val="28"/>
    </w:rPr>
  </w:style>
  <w:style w:type="paragraph" w:styleId="Citazione">
    <w:name w:val="Quote"/>
    <w:basedOn w:val="Normale"/>
    <w:next w:val="Normale"/>
    <w:link w:val="CitazioneCarattere"/>
    <w:uiPriority w:val="29"/>
    <w:qFormat/>
    <w:rsid w:val="00083889"/>
    <w:pPr>
      <w:spacing w:before="160"/>
      <w:jc w:val="center"/>
    </w:pPr>
    <w:rPr>
      <w:i/>
      <w:iCs/>
      <w:color w:val="404040" w:themeColor="text1" w:themeTint="BF"/>
    </w:rPr>
  </w:style>
  <w:style w:type="character" w:customStyle="1" w:styleId="CitazioneCarattere">
    <w:name w:val="Citazione Carattere"/>
    <w:basedOn w:val="Carpredefinitoparagrafo"/>
    <w:link w:val="Citazione"/>
    <w:uiPriority w:val="29"/>
    <w:rsid w:val="00083889"/>
    <w:rPr>
      <w:i/>
      <w:iCs/>
      <w:color w:val="404040" w:themeColor="text1" w:themeTint="BF"/>
    </w:rPr>
  </w:style>
  <w:style w:type="paragraph" w:styleId="Paragrafoelenco">
    <w:name w:val="List Paragraph"/>
    <w:basedOn w:val="Normale"/>
    <w:uiPriority w:val="34"/>
    <w:qFormat/>
    <w:rsid w:val="00083889"/>
    <w:pPr>
      <w:ind w:left="720"/>
      <w:contextualSpacing/>
    </w:pPr>
  </w:style>
  <w:style w:type="character" w:styleId="Enfasiintensa">
    <w:name w:val="Intense Emphasis"/>
    <w:basedOn w:val="Carpredefinitoparagrafo"/>
    <w:uiPriority w:val="21"/>
    <w:qFormat/>
    <w:rsid w:val="00083889"/>
    <w:rPr>
      <w:i/>
      <w:iCs/>
      <w:color w:val="0F4761" w:themeColor="accent1" w:themeShade="BF"/>
    </w:rPr>
  </w:style>
  <w:style w:type="paragraph" w:styleId="Citazioneintensa">
    <w:name w:val="Intense Quote"/>
    <w:basedOn w:val="Normale"/>
    <w:next w:val="Normale"/>
    <w:link w:val="CitazioneintensaCarattere"/>
    <w:uiPriority w:val="30"/>
    <w:qFormat/>
    <w:rsid w:val="0008388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zioneintensaCarattere">
    <w:name w:val="Citazione intensa Carattere"/>
    <w:basedOn w:val="Carpredefinitoparagrafo"/>
    <w:link w:val="Citazioneintensa"/>
    <w:uiPriority w:val="30"/>
    <w:rsid w:val="00083889"/>
    <w:rPr>
      <w:i/>
      <w:iCs/>
      <w:color w:val="0F4761" w:themeColor="accent1" w:themeShade="BF"/>
    </w:rPr>
  </w:style>
  <w:style w:type="character" w:styleId="Riferimentointenso">
    <w:name w:val="Intense Reference"/>
    <w:basedOn w:val="Carpredefinitoparagrafo"/>
    <w:uiPriority w:val="32"/>
    <w:qFormat/>
    <w:rsid w:val="00083889"/>
    <w:rPr>
      <w:b/>
      <w:bCs/>
      <w:smallCaps/>
      <w:color w:val="0F4761" w:themeColor="accent1" w:themeShade="BF"/>
      <w:spacing w:val="5"/>
    </w:rPr>
  </w:style>
  <w:style w:type="paragraph" w:styleId="Pidipagina">
    <w:name w:val="footer"/>
    <w:basedOn w:val="Normale"/>
    <w:link w:val="PidipaginaCarattere"/>
    <w:uiPriority w:val="99"/>
    <w:unhideWhenUsed/>
    <w:rsid w:val="00960F89"/>
    <w:pPr>
      <w:tabs>
        <w:tab w:val="center" w:pos="4680"/>
        <w:tab w:val="right" w:pos="9360"/>
      </w:tabs>
      <w:spacing w:after="0" w:line="240" w:lineRule="auto"/>
    </w:pPr>
  </w:style>
  <w:style w:type="character" w:customStyle="1" w:styleId="PidipaginaCarattere">
    <w:name w:val="Piè di pagina Carattere"/>
    <w:basedOn w:val="Carpredefinitoparagrafo"/>
    <w:link w:val="Pidipagina"/>
    <w:uiPriority w:val="99"/>
    <w:rsid w:val="00960F89"/>
  </w:style>
  <w:style w:type="character" w:styleId="Numeropagina">
    <w:name w:val="page number"/>
    <w:basedOn w:val="Carpredefinitoparagrafo"/>
    <w:uiPriority w:val="99"/>
    <w:semiHidden/>
    <w:unhideWhenUsed/>
    <w:rsid w:val="00960F89"/>
  </w:style>
  <w:style w:type="character" w:styleId="Collegamentoipertestuale">
    <w:name w:val="Hyperlink"/>
    <w:basedOn w:val="Carpredefinitoparagrafo"/>
    <w:uiPriority w:val="99"/>
    <w:unhideWhenUsed/>
    <w:rsid w:val="00D73FF5"/>
    <w:rPr>
      <w:color w:val="467886" w:themeColor="hyperlink"/>
      <w:u w:val="single"/>
    </w:rPr>
  </w:style>
  <w:style w:type="character" w:styleId="Menzionenonrisolta">
    <w:name w:val="Unresolved Mention"/>
    <w:basedOn w:val="Carpredefinitoparagrafo"/>
    <w:uiPriority w:val="99"/>
    <w:semiHidden/>
    <w:unhideWhenUsed/>
    <w:rsid w:val="00D73FF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oter" Target="footer2.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footer" Target="foot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hyperlink" Target="https://ieee-aess.org/"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138</TotalTime>
  <Pages>7</Pages>
  <Words>1240</Words>
  <Characters>7074</Characters>
  <Application>Microsoft Office Word</Application>
  <DocSecurity>0</DocSecurity>
  <Lines>58</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Sacchi, Claudio</dc:creator>
  <cp:keywords/>
  <dc:description/>
  <cp:lastModifiedBy>Sacchi, Claudio</cp:lastModifiedBy>
  <cp:revision>65</cp:revision>
  <dcterms:created xsi:type="dcterms:W3CDTF">2026-06-25T09:38:00Z</dcterms:created>
  <dcterms:modified xsi:type="dcterms:W3CDTF">2026-06-30T17:06:00Z</dcterms:modified>
</cp:coreProperties>
</file>